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68" w:rsidRPr="00471DA3" w:rsidRDefault="00471DA3" w:rsidP="00471DA3">
      <w:pPr>
        <w:pStyle w:val="Nessunaspaziatura"/>
      </w:pPr>
      <w:r>
        <w:tab/>
        <w:t xml:space="preserve">15° Domenica </w:t>
      </w:r>
      <w:proofErr w:type="spellStart"/>
      <w:r>
        <w:t>T.O</w:t>
      </w:r>
      <w:proofErr w:type="spellEnd"/>
      <w:r>
        <w:t>.</w:t>
      </w:r>
      <w:r>
        <w:tab/>
        <w:t xml:space="preserve"> A</w:t>
      </w:r>
    </w:p>
    <w:p w:rsidR="00471DA3" w:rsidRPr="00471DA3" w:rsidRDefault="00471DA3" w:rsidP="00471DA3">
      <w:pPr>
        <w:pStyle w:val="Nessunaspaziatura"/>
      </w:pPr>
    </w:p>
    <w:p w:rsidR="0061572A" w:rsidRDefault="00471DA3" w:rsidP="00471DA3">
      <w:pPr>
        <w:spacing w:after="0" w:line="240" w:lineRule="auto"/>
        <w:ind w:left="150" w:right="150"/>
        <w:rPr>
          <w:rFonts w:eastAsia="Times New Roman" w:cs="Times New Roman"/>
          <w:i/>
          <w:iCs/>
          <w:color w:val="800000"/>
          <w:lang w:eastAsia="it-IT"/>
        </w:rPr>
      </w:pPr>
      <w:r w:rsidRPr="00471DA3">
        <w:rPr>
          <w:rFonts w:eastAsia="Times New Roman" w:cs="Times New Roman"/>
          <w:b/>
          <w:bCs/>
          <w:color w:val="800000"/>
          <w:lang w:eastAsia="it-IT"/>
        </w:rPr>
        <w:t>Prima Lettura  </w:t>
      </w:r>
      <w:proofErr w:type="spellStart"/>
      <w:r w:rsidRPr="00471DA3">
        <w:rPr>
          <w:rFonts w:eastAsia="Times New Roman" w:cs="Times New Roman"/>
          <w:color w:val="800000"/>
          <w:lang w:eastAsia="it-IT"/>
        </w:rPr>
        <w:t>Is</w:t>
      </w:r>
      <w:proofErr w:type="spellEnd"/>
      <w:r w:rsidRPr="00471DA3">
        <w:rPr>
          <w:rFonts w:eastAsia="Times New Roman" w:cs="Times New Roman"/>
          <w:color w:val="800000"/>
          <w:lang w:eastAsia="it-IT"/>
        </w:rPr>
        <w:t xml:space="preserve"> 55, 10-11</w:t>
      </w:r>
      <w:r w:rsidRPr="00471DA3">
        <w:rPr>
          <w:rFonts w:eastAsia="Times New Roman" w:cs="Times New Roman"/>
          <w:color w:val="FF0000"/>
          <w:lang w:eastAsia="it-IT"/>
        </w:rPr>
        <w:br/>
      </w:r>
      <w:r w:rsidRPr="00471DA3">
        <w:rPr>
          <w:rFonts w:eastAsia="Times New Roman" w:cs="Times New Roman"/>
          <w:i/>
          <w:iCs/>
          <w:color w:val="800000"/>
          <w:lang w:eastAsia="it-IT"/>
        </w:rPr>
        <w:t>Dal libro del profeta Isaia</w:t>
      </w:r>
    </w:p>
    <w:p w:rsidR="0061572A" w:rsidRDefault="00471DA3" w:rsidP="00471DA3">
      <w:pPr>
        <w:spacing w:after="0" w:line="240" w:lineRule="auto"/>
        <w:ind w:left="150" w:right="150"/>
        <w:rPr>
          <w:rFonts w:eastAsia="Times New Roman" w:cs="Times New Roman"/>
          <w:color w:val="800000"/>
          <w:lang w:eastAsia="it-IT"/>
        </w:rPr>
      </w:pPr>
      <w:r w:rsidRPr="00471DA3">
        <w:rPr>
          <w:rFonts w:eastAsia="Times New Roman" w:cs="Times New Roman"/>
          <w:i/>
          <w:iCs/>
          <w:color w:val="800000"/>
          <w:lang w:eastAsia="it-IT"/>
        </w:rPr>
        <w:br/>
      </w:r>
      <w:r w:rsidRPr="00471DA3">
        <w:rPr>
          <w:rFonts w:eastAsia="Times New Roman" w:cs="Times New Roman"/>
          <w:color w:val="800000"/>
          <w:lang w:eastAsia="it-IT"/>
        </w:rPr>
        <w:t>Così dice il Signore:</w:t>
      </w:r>
      <w:r w:rsidRPr="00471DA3">
        <w:rPr>
          <w:rFonts w:eastAsia="Times New Roman" w:cs="Times New Roman"/>
          <w:color w:val="800000"/>
          <w:lang w:eastAsia="it-IT"/>
        </w:rPr>
        <w:br/>
        <w:t>«Come la pioggia e la neve scendono dal cielo</w:t>
      </w:r>
      <w:r w:rsidRPr="00471DA3">
        <w:rPr>
          <w:rFonts w:eastAsia="Times New Roman" w:cs="Times New Roman"/>
          <w:color w:val="800000"/>
          <w:lang w:eastAsia="it-IT"/>
        </w:rPr>
        <w:br/>
        <w:t>e non vi ritornano senza avere irrigato la terra,</w:t>
      </w:r>
      <w:r w:rsidRPr="00471DA3">
        <w:rPr>
          <w:rFonts w:eastAsia="Times New Roman" w:cs="Times New Roman"/>
          <w:color w:val="800000"/>
          <w:lang w:eastAsia="it-IT"/>
        </w:rPr>
        <w:br/>
        <w:t>senza averla fecondata e fatta germogliare,</w:t>
      </w:r>
      <w:r w:rsidRPr="00471DA3">
        <w:rPr>
          <w:rFonts w:eastAsia="Times New Roman" w:cs="Times New Roman"/>
          <w:color w:val="800000"/>
          <w:lang w:eastAsia="it-IT"/>
        </w:rPr>
        <w:br/>
        <w:t>perché dia il seme a chi semina</w:t>
      </w:r>
      <w:r w:rsidRPr="00471DA3">
        <w:rPr>
          <w:rFonts w:eastAsia="Times New Roman" w:cs="Times New Roman"/>
          <w:color w:val="800000"/>
          <w:lang w:eastAsia="it-IT"/>
        </w:rPr>
        <w:br/>
        <w:t>e il pane a chi mangia,</w:t>
      </w:r>
      <w:r w:rsidRPr="00471DA3">
        <w:rPr>
          <w:rFonts w:eastAsia="Times New Roman" w:cs="Times New Roman"/>
          <w:color w:val="800000"/>
          <w:lang w:eastAsia="it-IT"/>
        </w:rPr>
        <w:br/>
        <w:t>così sarà della mia parola uscita dalla mia bocca:</w:t>
      </w:r>
      <w:r w:rsidRPr="00471DA3">
        <w:rPr>
          <w:rFonts w:eastAsia="Times New Roman" w:cs="Times New Roman"/>
          <w:color w:val="800000"/>
          <w:lang w:eastAsia="it-IT"/>
        </w:rPr>
        <w:br/>
        <w:t>non ritornerà a me senza effetto,</w:t>
      </w:r>
      <w:r w:rsidRPr="00471DA3">
        <w:rPr>
          <w:rFonts w:eastAsia="Times New Roman" w:cs="Times New Roman"/>
          <w:color w:val="800000"/>
          <w:lang w:eastAsia="it-IT"/>
        </w:rPr>
        <w:br/>
        <w:t>senza aver operato ciò che desidero</w:t>
      </w:r>
      <w:r w:rsidRPr="00471DA3">
        <w:rPr>
          <w:rFonts w:eastAsia="Times New Roman" w:cs="Times New Roman"/>
          <w:color w:val="800000"/>
          <w:lang w:eastAsia="it-IT"/>
        </w:rPr>
        <w:br/>
        <w:t>e senza aver compiuto ciò per cui l’ho mandata».</w:t>
      </w:r>
      <w:r w:rsidRPr="00471DA3">
        <w:rPr>
          <w:rFonts w:eastAsia="Times New Roman" w:cs="Times New Roman"/>
          <w:color w:val="800000"/>
          <w:lang w:eastAsia="it-IT"/>
        </w:rPr>
        <w:br/>
      </w:r>
      <w:r w:rsidRPr="00471DA3">
        <w:rPr>
          <w:rFonts w:eastAsia="Times New Roman" w:cs="Times New Roman"/>
          <w:b/>
          <w:bCs/>
          <w:color w:val="800000"/>
          <w:lang w:eastAsia="it-IT"/>
        </w:rPr>
        <w:br/>
      </w:r>
      <w:bookmarkStart w:id="0" w:name="_GoBack"/>
      <w:bookmarkEnd w:id="0"/>
      <w:r w:rsidRPr="00471DA3">
        <w:rPr>
          <w:rFonts w:eastAsia="Times New Roman" w:cs="Times New Roman"/>
          <w:b/>
          <w:bCs/>
          <w:color w:val="800000"/>
          <w:lang w:eastAsia="it-IT"/>
        </w:rPr>
        <w:br/>
      </w:r>
      <w:r w:rsidRPr="00471DA3">
        <w:rPr>
          <w:rFonts w:eastAsia="Times New Roman" w:cs="Times New Roman"/>
          <w:b/>
          <w:bCs/>
          <w:noProof/>
          <w:color w:val="800000"/>
          <w:lang w:eastAsia="it-IT"/>
        </w:rPr>
        <w:drawing>
          <wp:inline distT="0" distB="0" distL="0" distR="0" wp14:anchorId="20D6080B" wp14:editId="4DFF63F0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DA3">
        <w:rPr>
          <w:rFonts w:eastAsia="Times New Roman" w:cs="Times New Roman"/>
          <w:b/>
          <w:bCs/>
          <w:color w:val="800000"/>
          <w:lang w:eastAsia="it-IT"/>
        </w:rPr>
        <w:t>Vangelo</w:t>
      </w:r>
      <w:r w:rsidRPr="00471DA3">
        <w:rPr>
          <w:rFonts w:eastAsia="Times New Roman" w:cs="Times New Roman"/>
          <w:color w:val="000000"/>
          <w:lang w:eastAsia="it-IT"/>
        </w:rPr>
        <w:t>  </w:t>
      </w:r>
      <w:r w:rsidRPr="00471DA3">
        <w:rPr>
          <w:rFonts w:eastAsia="Times New Roman" w:cs="Times New Roman"/>
          <w:color w:val="800000"/>
          <w:lang w:eastAsia="it-IT"/>
        </w:rPr>
        <w:t>Mt 13,1-23</w:t>
      </w:r>
    </w:p>
    <w:p w:rsidR="0061572A" w:rsidRDefault="00471DA3" w:rsidP="00471DA3">
      <w:pPr>
        <w:spacing w:after="0" w:line="240" w:lineRule="auto"/>
        <w:ind w:left="150" w:right="150"/>
        <w:rPr>
          <w:rFonts w:eastAsia="Times New Roman" w:cs="Times New Roman"/>
          <w:i/>
          <w:iCs/>
          <w:color w:val="800000"/>
          <w:lang w:eastAsia="it-IT"/>
        </w:rPr>
      </w:pPr>
      <w:r w:rsidRPr="00471DA3">
        <w:rPr>
          <w:rFonts w:eastAsia="Times New Roman" w:cs="Times New Roman"/>
          <w:i/>
          <w:iCs/>
          <w:color w:val="800000"/>
          <w:lang w:eastAsia="it-IT"/>
        </w:rPr>
        <w:t>Dal vangelo secondo Matteo</w:t>
      </w:r>
    </w:p>
    <w:p w:rsidR="00471DA3" w:rsidRPr="00471DA3" w:rsidRDefault="00471DA3" w:rsidP="00471DA3">
      <w:pPr>
        <w:spacing w:after="0" w:line="240" w:lineRule="auto"/>
        <w:ind w:left="150" w:right="150"/>
        <w:rPr>
          <w:rFonts w:eastAsia="Times New Roman" w:cs="Times New Roman"/>
          <w:color w:val="000000"/>
          <w:lang w:eastAsia="it-IT"/>
        </w:rPr>
      </w:pPr>
      <w:r w:rsidRPr="00471DA3">
        <w:rPr>
          <w:rFonts w:eastAsia="Times New Roman" w:cs="Times New Roman"/>
          <w:color w:val="FF0000"/>
          <w:lang w:eastAsia="it-IT"/>
        </w:rPr>
        <w:br/>
      </w:r>
      <w:r w:rsidRPr="00471DA3">
        <w:rPr>
          <w:rFonts w:eastAsia="Times New Roman" w:cs="Times New Roman"/>
          <w:b/>
          <w:bCs/>
          <w:color w:val="FF0000"/>
          <w:lang w:eastAsia="it-IT"/>
        </w:rPr>
        <w:t>[</w:t>
      </w:r>
      <w:r w:rsidRPr="00471DA3">
        <w:rPr>
          <w:rFonts w:eastAsia="Times New Roman" w:cs="Times New Roman"/>
          <w:color w:val="800000"/>
          <w:lang w:eastAsia="it-IT"/>
        </w:rPr>
        <w:t> Quel giorno Gesù uscì di casa e sedette in riva al mare. Si radunò attorno a lui tanta folla che egli salì su una barca e si mise a sedere, mentre tutta la folla stava sulla spiaggia.</w:t>
      </w:r>
      <w:r w:rsidRPr="00471DA3">
        <w:rPr>
          <w:rFonts w:eastAsia="Times New Roman" w:cs="Times New Roman"/>
          <w:color w:val="800000"/>
          <w:lang w:eastAsia="it-IT"/>
        </w:rPr>
        <w:br/>
        <w:t xml:space="preserve">Egli parlò loro di molte cose con parabole. E disse: «Ecco, il seminatore uscì a seminare. Mentre seminava, una parte cadde lungo la strada; vennero gli uccelli e la mangiarono. Un’altra parte cadde sul terreno sassoso, dove non c’era molta terra; germogliò subito, perché il terreno non era profondo, ma quando spuntò il sole fu bruciata e, non avendo radici, seccò. Un’altra parte cadde sui rovi, e i rovi crebbero e la soffocarono. Un’altra parte cadde sul terreno </w:t>
      </w:r>
      <w:r w:rsidRPr="00471DA3">
        <w:rPr>
          <w:rFonts w:eastAsia="Times New Roman" w:cs="Times New Roman"/>
          <w:color w:val="800000"/>
          <w:lang w:eastAsia="it-IT"/>
        </w:rPr>
        <w:lastRenderedPageBreak/>
        <w:t>buono e diede frutto: il cento, il sessanta, il trenta per uno. Chi ha orecchi, ascolti».  </w:t>
      </w:r>
      <w:r w:rsidRPr="00471DA3">
        <w:rPr>
          <w:rFonts w:eastAsia="Times New Roman" w:cs="Times New Roman"/>
          <w:b/>
          <w:bCs/>
          <w:color w:val="FF0000"/>
          <w:lang w:eastAsia="it-IT"/>
        </w:rPr>
        <w:t>]</w:t>
      </w:r>
      <w:r w:rsidRPr="00471DA3">
        <w:rPr>
          <w:rFonts w:eastAsia="Times New Roman" w:cs="Times New Roman"/>
          <w:color w:val="800000"/>
          <w:lang w:eastAsia="it-IT"/>
        </w:rPr>
        <w:br/>
        <w:t>Gli si avvicinarono allora i discepoli e gli dissero: «Perché a loro parli con parabole?». Egli rispose loro: «Perché a voi è dato conoscere i misteri del regno dei cieli, ma a loro non è dato. Infatti a colui che ha, verrà dato e sarà nell’abbondanza; ma a colui che non ha, sarà tolto anche quello che ha. Per questo a loro parlo con parabole: perché guardando non vedono, udendo non ascoltano e non comprendono. </w:t>
      </w:r>
      <w:r w:rsidRPr="00471DA3">
        <w:rPr>
          <w:rFonts w:eastAsia="Times New Roman" w:cs="Times New Roman"/>
          <w:color w:val="800000"/>
          <w:lang w:eastAsia="it-IT"/>
        </w:rPr>
        <w:br/>
        <w:t>Così si compie per loro la profezia di Isaìa che dice:</w:t>
      </w:r>
      <w:r w:rsidRPr="00471DA3">
        <w:rPr>
          <w:rFonts w:eastAsia="Times New Roman" w:cs="Times New Roman"/>
          <w:color w:val="800000"/>
          <w:lang w:eastAsia="it-IT"/>
        </w:rPr>
        <w:br/>
        <w:t>“Udrete, sì, ma non comprenderete,</w:t>
      </w:r>
      <w:r w:rsidRPr="00471DA3">
        <w:rPr>
          <w:rFonts w:eastAsia="Times New Roman" w:cs="Times New Roman"/>
          <w:color w:val="800000"/>
          <w:lang w:eastAsia="it-IT"/>
        </w:rPr>
        <w:br/>
        <w:t>guarderete, sì, ma non vedrete.</w:t>
      </w:r>
      <w:r w:rsidRPr="00471DA3">
        <w:rPr>
          <w:rFonts w:eastAsia="Times New Roman" w:cs="Times New Roman"/>
          <w:color w:val="800000"/>
          <w:lang w:eastAsia="it-IT"/>
        </w:rPr>
        <w:br/>
        <w:t>Perché il cuore di questo popolo è diventato insensibile,</w:t>
      </w:r>
      <w:r w:rsidRPr="00471DA3">
        <w:rPr>
          <w:rFonts w:eastAsia="Times New Roman" w:cs="Times New Roman"/>
          <w:color w:val="800000"/>
          <w:lang w:eastAsia="it-IT"/>
        </w:rPr>
        <w:br/>
        <w:t>sono diventati duri di orecchi</w:t>
      </w:r>
      <w:r w:rsidRPr="00471DA3">
        <w:rPr>
          <w:rFonts w:eastAsia="Times New Roman" w:cs="Times New Roman"/>
          <w:color w:val="800000"/>
          <w:lang w:eastAsia="it-IT"/>
        </w:rPr>
        <w:br/>
        <w:t>e hanno chiuso gli occhi,</w:t>
      </w:r>
      <w:r w:rsidRPr="00471DA3">
        <w:rPr>
          <w:rFonts w:eastAsia="Times New Roman" w:cs="Times New Roman"/>
          <w:color w:val="800000"/>
          <w:lang w:eastAsia="it-IT"/>
        </w:rPr>
        <w:br/>
        <w:t>perché non vedano con gli occhi,</w:t>
      </w:r>
      <w:r w:rsidRPr="00471DA3">
        <w:rPr>
          <w:rFonts w:eastAsia="Times New Roman" w:cs="Times New Roman"/>
          <w:color w:val="800000"/>
          <w:lang w:eastAsia="it-IT"/>
        </w:rPr>
        <w:br/>
        <w:t>non ascoltino con gli orecchi</w:t>
      </w:r>
      <w:r w:rsidRPr="00471DA3">
        <w:rPr>
          <w:rFonts w:eastAsia="Times New Roman" w:cs="Times New Roman"/>
          <w:color w:val="800000"/>
          <w:lang w:eastAsia="it-IT"/>
        </w:rPr>
        <w:br/>
        <w:t>e non comprendano con il cuore</w:t>
      </w:r>
      <w:r w:rsidRPr="00471DA3">
        <w:rPr>
          <w:rFonts w:eastAsia="Times New Roman" w:cs="Times New Roman"/>
          <w:color w:val="800000"/>
          <w:lang w:eastAsia="it-IT"/>
        </w:rPr>
        <w:br/>
        <w:t>e non si convertano e io li guarisca!”.</w:t>
      </w:r>
      <w:r w:rsidRPr="00471DA3">
        <w:rPr>
          <w:rFonts w:eastAsia="Times New Roman" w:cs="Times New Roman"/>
          <w:color w:val="800000"/>
          <w:lang w:eastAsia="it-IT"/>
        </w:rPr>
        <w:br/>
        <w:t>Beati invece i vostri occhi perché vedono e i vostri orecchi perché ascoltano. In verità io vi dico: molti profeti e molti giusti hanno desiderato vedere ciò che voi guardate, ma non lo videro, e ascoltare ciò che voi ascoltate, ma non lo ascoltarono!</w:t>
      </w:r>
      <w:r w:rsidRPr="00471DA3">
        <w:rPr>
          <w:rFonts w:eastAsia="Times New Roman" w:cs="Times New Roman"/>
          <w:color w:val="800000"/>
          <w:lang w:eastAsia="it-IT"/>
        </w:rPr>
        <w:br/>
        <w:t xml:space="preserve">Voi dunque ascoltate la parabola del seminatore. Ogni volta che uno ascolta la parola del Regno e non la comprende, viene il Maligno e ruba ciò che è stato seminato nel suo cuore: questo è il seme seminato lungo la strada. Quello che è stato </w:t>
      </w:r>
      <w:r w:rsidRPr="00471DA3">
        <w:rPr>
          <w:rFonts w:eastAsia="Times New Roman" w:cs="Times New Roman"/>
          <w:color w:val="800000"/>
          <w:lang w:eastAsia="it-IT"/>
        </w:rPr>
        <w:lastRenderedPageBreak/>
        <w:t>seminato sul terreno sassoso è colui che ascolta la Parola e l’accoglie subito con gioia, ma non ha in sé radici ed è incostante, sicché, appena giunge una tribolazione o una persecuzione a causa della Parola, egli subito viene meno. Quello seminato tra i rovi è colui che ascolta la Parola, ma la preoccupazione del mondo e la seduzione della ricchezza soffocano la Parola ed essa non dà frutto. Quello seminato sul terreno buono è colui che ascolta la Parola e la comprende; questi dà frutto e produce il cento, il sessanta, il trenta per uno». </w:t>
      </w:r>
    </w:p>
    <w:p w:rsidR="00471DA3" w:rsidRPr="00471DA3" w:rsidRDefault="00471DA3" w:rsidP="00471DA3">
      <w:pPr>
        <w:pStyle w:val="Nessunaspaziatura"/>
      </w:pPr>
    </w:p>
    <w:p w:rsidR="00471DA3" w:rsidRDefault="00471DA3" w:rsidP="00471DA3">
      <w:pPr>
        <w:pStyle w:val="Nessunaspaziatura"/>
      </w:pPr>
    </w:p>
    <w:p w:rsidR="0061572A" w:rsidRDefault="0061572A" w:rsidP="00471DA3">
      <w:pPr>
        <w:pStyle w:val="Nessunaspaziatura"/>
      </w:pPr>
      <w:r>
        <w:tab/>
        <w:t>1° Lettura</w:t>
      </w:r>
    </w:p>
    <w:p w:rsidR="0061572A" w:rsidRDefault="0061572A" w:rsidP="00471DA3">
      <w:pPr>
        <w:pStyle w:val="Nessunaspaziatura"/>
      </w:pPr>
    </w:p>
    <w:p w:rsidR="00C1546E" w:rsidRDefault="00B2620E" w:rsidP="00B2620E">
      <w:pPr>
        <w:pStyle w:val="Nessunaspaziatura"/>
      </w:pPr>
      <w:r>
        <w:t>-Questa Lettura di Isaia è un inno</w:t>
      </w:r>
    </w:p>
    <w:p w:rsidR="00D7740A" w:rsidRDefault="00B2620E" w:rsidP="00B2620E">
      <w:pPr>
        <w:pStyle w:val="Nessunaspaziatura"/>
      </w:pPr>
      <w:r>
        <w:t>Alla straordinaria efficacia della Parola di Dio</w:t>
      </w:r>
      <w:r w:rsidR="00D7740A">
        <w:t>;</w:t>
      </w:r>
    </w:p>
    <w:p w:rsidR="00D7740A" w:rsidRDefault="00D7740A" w:rsidP="00B2620E">
      <w:pPr>
        <w:pStyle w:val="Nessunaspaziatura"/>
      </w:pPr>
      <w:r>
        <w:t>e tiene presente il tema del Vangelo:</w:t>
      </w:r>
    </w:p>
    <w:p w:rsidR="00B2620E" w:rsidRDefault="00D7740A" w:rsidP="00B2620E">
      <w:pPr>
        <w:pStyle w:val="Nessunaspaziatura"/>
      </w:pPr>
      <w:r>
        <w:t>Gesù seminatore di un buon e abbondante seme</w:t>
      </w:r>
      <w:r w:rsidR="00B2620E">
        <w:t>.</w:t>
      </w:r>
    </w:p>
    <w:p w:rsidR="003B757C" w:rsidRDefault="003B757C" w:rsidP="00B2620E">
      <w:pPr>
        <w:pStyle w:val="Nessunaspaziatura"/>
      </w:pPr>
    </w:p>
    <w:p w:rsidR="00B2620E" w:rsidRDefault="00B2620E" w:rsidP="00B2620E">
      <w:pPr>
        <w:pStyle w:val="Nessunaspaziatura"/>
      </w:pPr>
      <w:r>
        <w:t>Siamo verso il 550 a.C.</w:t>
      </w:r>
    </w:p>
    <w:p w:rsidR="00B2620E" w:rsidRDefault="00B2620E" w:rsidP="00B2620E">
      <w:pPr>
        <w:pStyle w:val="Nessunaspaziatura"/>
      </w:pPr>
      <w:r>
        <w:t>E il popolo ebreo è a Babilonia;</w:t>
      </w:r>
    </w:p>
    <w:p w:rsidR="00B2620E" w:rsidRDefault="00B2620E" w:rsidP="00B2620E">
      <w:pPr>
        <w:pStyle w:val="Nessunaspaziatura"/>
      </w:pPr>
      <w:r>
        <w:t>molti si chiedono:</w:t>
      </w:r>
    </w:p>
    <w:p w:rsidR="00B2620E" w:rsidRDefault="00B2620E" w:rsidP="00B2620E">
      <w:pPr>
        <w:pStyle w:val="Nessunaspaziatura"/>
      </w:pPr>
      <w:r>
        <w:t>“Potremmo mai tornare liberi</w:t>
      </w:r>
    </w:p>
    <w:p w:rsidR="00B2620E" w:rsidRDefault="003B757C" w:rsidP="00B2620E">
      <w:pPr>
        <w:pStyle w:val="Nessunaspaziatura"/>
      </w:pPr>
      <w:r>
        <w:t>n</w:t>
      </w:r>
      <w:r w:rsidR="00B2620E">
        <w:t>ella nostra terra a Gerusalemme?”</w:t>
      </w:r>
    </w:p>
    <w:p w:rsidR="00C1546E" w:rsidRDefault="00C1546E" w:rsidP="00471DA3">
      <w:pPr>
        <w:pStyle w:val="Nessunaspaziatura"/>
      </w:pPr>
    </w:p>
    <w:p w:rsidR="0061572A" w:rsidRDefault="00B2620E" w:rsidP="00471DA3">
      <w:pPr>
        <w:pStyle w:val="Nessunaspaziatura"/>
      </w:pPr>
      <w:r>
        <w:t>A questi ebrei che stanno per perdere la speranza</w:t>
      </w:r>
    </w:p>
    <w:p w:rsidR="00B2620E" w:rsidRDefault="003B757C" w:rsidP="00471DA3">
      <w:pPr>
        <w:pStyle w:val="Nessunaspaziatura"/>
      </w:pPr>
      <w:r>
        <w:t>e</w:t>
      </w:r>
      <w:r w:rsidR="00B2620E">
        <w:t xml:space="preserve"> la fiducia in Dio,</w:t>
      </w:r>
    </w:p>
    <w:p w:rsidR="00B2620E" w:rsidRDefault="00B2620E" w:rsidP="00471DA3">
      <w:pPr>
        <w:pStyle w:val="Nessunaspaziatura"/>
      </w:pPr>
      <w:r>
        <w:t>viene mandato il Profeta</w:t>
      </w:r>
    </w:p>
    <w:p w:rsidR="00B2620E" w:rsidRDefault="003B757C" w:rsidP="00471DA3">
      <w:pPr>
        <w:pStyle w:val="Nessunaspaziatura"/>
      </w:pPr>
      <w:r>
        <w:t>ch</w:t>
      </w:r>
      <w:r w:rsidR="00B2620E">
        <w:t>e con un’immagine efficacissima</w:t>
      </w:r>
    </w:p>
    <w:p w:rsidR="003B757C" w:rsidRDefault="00B2620E" w:rsidP="00471DA3">
      <w:pPr>
        <w:pStyle w:val="Nessunaspaziatura"/>
      </w:pPr>
      <w:r>
        <w:t xml:space="preserve">annuncia </w:t>
      </w:r>
      <w:r w:rsidR="003B757C">
        <w:t>l salvezza e il ritorno a casa.</w:t>
      </w:r>
    </w:p>
    <w:p w:rsidR="00B2620E" w:rsidRDefault="00B2620E" w:rsidP="00471DA3">
      <w:pPr>
        <w:pStyle w:val="Nessunaspaziatura"/>
      </w:pPr>
      <w:r>
        <w:t>Dio non si è dimenticato</w:t>
      </w:r>
    </w:p>
    <w:p w:rsidR="00B2620E" w:rsidRDefault="00B2620E" w:rsidP="00471DA3">
      <w:pPr>
        <w:pStyle w:val="Nessunaspaziatura"/>
      </w:pPr>
      <w:r>
        <w:t>della loro situazione.</w:t>
      </w:r>
    </w:p>
    <w:p w:rsidR="003B757C" w:rsidRDefault="003B757C" w:rsidP="00471DA3">
      <w:pPr>
        <w:pStyle w:val="Nessunaspaziatura"/>
      </w:pPr>
    </w:p>
    <w:p w:rsidR="003B757C" w:rsidRDefault="003B757C" w:rsidP="00471DA3">
      <w:pPr>
        <w:pStyle w:val="Nessunaspaziatura"/>
      </w:pPr>
      <w:r>
        <w:t>E se Dio dice una cosa,</w:t>
      </w:r>
    </w:p>
    <w:p w:rsidR="00B2620E" w:rsidRDefault="003B757C" w:rsidP="00471DA3">
      <w:pPr>
        <w:pStyle w:val="Nessunaspaziatura"/>
      </w:pPr>
      <w:r>
        <w:t>fa una promessa, si impegna..</w:t>
      </w:r>
    </w:p>
    <w:p w:rsidR="003B757C" w:rsidRDefault="003B757C" w:rsidP="00471DA3">
      <w:pPr>
        <w:pStyle w:val="Nessunaspaziatura"/>
      </w:pPr>
      <w:r>
        <w:t>quello è già fatto!</w:t>
      </w:r>
    </w:p>
    <w:p w:rsidR="003B757C" w:rsidRDefault="003B757C" w:rsidP="00471DA3">
      <w:pPr>
        <w:pStyle w:val="Nessunaspaziatura"/>
      </w:pPr>
      <w:r>
        <w:t>Co</w:t>
      </w:r>
      <w:r w:rsidR="00B2620E">
        <w:t xml:space="preserve">me </w:t>
      </w:r>
      <w:r>
        <w:t>succede per un terreno arido e sassoso,</w:t>
      </w:r>
    </w:p>
    <w:p w:rsidR="003B757C" w:rsidRDefault="003B757C" w:rsidP="00471DA3">
      <w:pPr>
        <w:pStyle w:val="Nessunaspaziatura"/>
      </w:pPr>
      <w:r>
        <w:t>dove da anni non piove…</w:t>
      </w:r>
    </w:p>
    <w:p w:rsidR="00B2620E" w:rsidRDefault="003B757C" w:rsidP="00471DA3">
      <w:pPr>
        <w:pStyle w:val="Nessunaspaziatura"/>
      </w:pPr>
      <w:r>
        <w:t>e tutto sembra morto…</w:t>
      </w:r>
    </w:p>
    <w:p w:rsidR="00B2620E" w:rsidRDefault="003B757C" w:rsidP="00471DA3">
      <w:pPr>
        <w:pStyle w:val="Nessunaspaziatura"/>
      </w:pPr>
      <w:r>
        <w:t>in realtà</w:t>
      </w:r>
    </w:p>
    <w:p w:rsidR="00B2620E" w:rsidRDefault="00B2620E" w:rsidP="00471DA3">
      <w:pPr>
        <w:pStyle w:val="Nessunaspaziatura"/>
      </w:pPr>
      <w:r>
        <w:t>appena piove, la natura si risveglia</w:t>
      </w:r>
    </w:p>
    <w:p w:rsidR="005F782C" w:rsidRDefault="005F782C" w:rsidP="00471DA3">
      <w:pPr>
        <w:pStyle w:val="Nessunaspaziatura"/>
      </w:pPr>
      <w:r>
        <w:t>spuntano le erbe, germogliano i fiori,</w:t>
      </w:r>
    </w:p>
    <w:p w:rsidR="005F782C" w:rsidRDefault="005F782C" w:rsidP="00471DA3">
      <w:pPr>
        <w:pStyle w:val="Nessunaspaziatura"/>
      </w:pPr>
      <w:r>
        <w:t>gli alberi da frutto mettono gemme,</w:t>
      </w:r>
    </w:p>
    <w:p w:rsidR="005F782C" w:rsidRDefault="005F782C" w:rsidP="00471DA3">
      <w:pPr>
        <w:pStyle w:val="Nessunaspaziatura"/>
      </w:pPr>
      <w:r>
        <w:t>i campi portano a maturazione i raccolti</w:t>
      </w:r>
    </w:p>
    <w:p w:rsidR="00B2620E" w:rsidRDefault="00B2620E" w:rsidP="00471DA3">
      <w:pPr>
        <w:pStyle w:val="Nessunaspaziatura"/>
      </w:pPr>
      <w:r>
        <w:t>necessari per la vita</w:t>
      </w:r>
      <w:r w:rsidR="005F782C">
        <w:t>…</w:t>
      </w:r>
    </w:p>
    <w:p w:rsidR="00B2620E" w:rsidRDefault="00B2620E" w:rsidP="00471DA3">
      <w:pPr>
        <w:pStyle w:val="Nessunaspaziatura"/>
      </w:pPr>
    </w:p>
    <w:p w:rsidR="00B2620E" w:rsidRDefault="00B2620E" w:rsidP="00471DA3">
      <w:pPr>
        <w:pStyle w:val="Nessunaspaziatura"/>
      </w:pPr>
      <w:r>
        <w:t>Se pensiamo alla natura del suolo in Palestina,</w:t>
      </w:r>
    </w:p>
    <w:p w:rsidR="00B2620E" w:rsidRDefault="00B2620E" w:rsidP="00471DA3">
      <w:pPr>
        <w:pStyle w:val="Nessunaspaziatura"/>
      </w:pPr>
      <w:r>
        <w:t xml:space="preserve">o </w:t>
      </w:r>
      <w:r w:rsidR="005F782C">
        <w:t>d</w:t>
      </w:r>
      <w:r>
        <w:t>el deserto,</w:t>
      </w:r>
    </w:p>
    <w:p w:rsidR="00B2620E" w:rsidRDefault="00B2620E" w:rsidP="00471DA3">
      <w:pPr>
        <w:pStyle w:val="Nessunaspaziatura"/>
      </w:pPr>
      <w:r>
        <w:t xml:space="preserve">e in molte </w:t>
      </w:r>
      <w:r w:rsidR="005F782C">
        <w:t>altre parti</w:t>
      </w:r>
      <w:r>
        <w:t xml:space="preserve"> del mondo</w:t>
      </w:r>
    </w:p>
    <w:p w:rsidR="00B2620E" w:rsidRDefault="00B2620E" w:rsidP="00471DA3">
      <w:pPr>
        <w:pStyle w:val="Nessunaspaziatura"/>
      </w:pPr>
      <w:r>
        <w:t>dove non piove quasi mai,</w:t>
      </w:r>
    </w:p>
    <w:p w:rsidR="00B2620E" w:rsidRDefault="00B2620E" w:rsidP="00471DA3">
      <w:pPr>
        <w:pStyle w:val="Nessunaspaziatura"/>
      </w:pPr>
      <w:r>
        <w:t>potremmo avere un’idea che cosa significhi</w:t>
      </w:r>
    </w:p>
    <w:p w:rsidR="00B2620E" w:rsidRDefault="00B2620E" w:rsidP="00471DA3">
      <w:pPr>
        <w:pStyle w:val="Nessunaspaziatura"/>
      </w:pPr>
      <w:r>
        <w:t>una pioggia in un terreno assetato e arido</w:t>
      </w:r>
      <w:r w:rsidR="00D25B0E">
        <w:t>:</w:t>
      </w:r>
    </w:p>
    <w:p w:rsidR="00D25B0E" w:rsidRDefault="00D25B0E" w:rsidP="00471DA3">
      <w:pPr>
        <w:pStyle w:val="Nessunaspaziatura"/>
      </w:pPr>
      <w:r>
        <w:t>non può non portare frutto e dare vita.</w:t>
      </w:r>
    </w:p>
    <w:p w:rsidR="005F782C" w:rsidRDefault="005F782C" w:rsidP="00471DA3">
      <w:pPr>
        <w:pStyle w:val="Nessunaspaziatura"/>
      </w:pPr>
      <w:r>
        <w:t>Il terreno sembra aspettare solo quello!</w:t>
      </w:r>
    </w:p>
    <w:p w:rsidR="00D25B0E" w:rsidRDefault="00D25B0E" w:rsidP="00471DA3">
      <w:pPr>
        <w:pStyle w:val="Nessunaspaziatura"/>
      </w:pPr>
    </w:p>
    <w:p w:rsidR="00D25B0E" w:rsidRDefault="00D25B0E" w:rsidP="00471DA3">
      <w:pPr>
        <w:pStyle w:val="Nessunaspaziatura"/>
      </w:pPr>
      <w:r>
        <w:t>Così è la Parola di Dio:</w:t>
      </w:r>
    </w:p>
    <w:p w:rsidR="00D25B0E" w:rsidRDefault="00D25B0E" w:rsidP="00471DA3">
      <w:pPr>
        <w:pStyle w:val="Nessunaspaziatura"/>
      </w:pPr>
      <w:r>
        <w:t>se Dio ha promesso il ritorno in patria,</w:t>
      </w:r>
    </w:p>
    <w:p w:rsidR="00D25B0E" w:rsidRDefault="00D25B0E" w:rsidP="00471DA3">
      <w:pPr>
        <w:pStyle w:val="Nessunaspaziatura"/>
      </w:pPr>
      <w:r>
        <w:t>se ancora non si vede nulla</w:t>
      </w:r>
    </w:p>
    <w:p w:rsidR="00D25B0E" w:rsidRDefault="00D25B0E" w:rsidP="00471DA3">
      <w:pPr>
        <w:pStyle w:val="Nessunaspaziatura"/>
      </w:pPr>
      <w:r>
        <w:t>e stanno passando gli anni…</w:t>
      </w:r>
    </w:p>
    <w:p w:rsidR="00D25B0E" w:rsidRDefault="00D25B0E" w:rsidP="00471DA3">
      <w:pPr>
        <w:pStyle w:val="Nessunaspaziatura"/>
      </w:pPr>
      <w:r>
        <w:t>quella Parola è sempre valida</w:t>
      </w:r>
    </w:p>
    <w:p w:rsidR="00D25B0E" w:rsidRDefault="00D25B0E" w:rsidP="00471DA3">
      <w:pPr>
        <w:pStyle w:val="Nessunaspaziatura"/>
      </w:pPr>
      <w:r>
        <w:t>e a suo tempo germoglierà,</w:t>
      </w:r>
    </w:p>
    <w:p w:rsidR="00D25B0E" w:rsidRDefault="00D25B0E" w:rsidP="00471DA3">
      <w:pPr>
        <w:pStyle w:val="Nessunaspaziatura"/>
      </w:pPr>
      <w:r>
        <w:t>come un terreno irrigato dall’acqua.</w:t>
      </w:r>
    </w:p>
    <w:p w:rsidR="0061572A" w:rsidRDefault="0061572A" w:rsidP="00471DA3">
      <w:pPr>
        <w:pStyle w:val="Nessunaspaziatura"/>
      </w:pPr>
    </w:p>
    <w:p w:rsidR="005F424F" w:rsidRDefault="005F424F" w:rsidP="00471DA3">
      <w:pPr>
        <w:pStyle w:val="Nessunaspaziatura"/>
      </w:pPr>
      <w:r>
        <w:t xml:space="preserve">Sono necessari: </w:t>
      </w:r>
    </w:p>
    <w:p w:rsidR="0061572A" w:rsidRDefault="005F424F" w:rsidP="00471DA3">
      <w:pPr>
        <w:pStyle w:val="Nessunaspaziatura"/>
      </w:pPr>
      <w:r>
        <w:t>pazienza e fede in Dio.</w:t>
      </w:r>
    </w:p>
    <w:p w:rsidR="005F782C" w:rsidRDefault="005F782C" w:rsidP="00471DA3">
      <w:pPr>
        <w:pStyle w:val="Nessunaspaziatura"/>
      </w:pPr>
    </w:p>
    <w:p w:rsidR="005F424F" w:rsidRDefault="005F424F" w:rsidP="00471DA3">
      <w:pPr>
        <w:pStyle w:val="Nessunaspaziatura"/>
      </w:pPr>
      <w:r>
        <w:lastRenderedPageBreak/>
        <w:t>Infatti dopo alcuni anni</w:t>
      </w:r>
    </w:p>
    <w:p w:rsidR="005F424F" w:rsidRDefault="005F782C" w:rsidP="00471DA3">
      <w:pPr>
        <w:pStyle w:val="Nessunaspaziatura"/>
      </w:pPr>
      <w:r>
        <w:t>q</w:t>
      </w:r>
      <w:r w:rsidR="005F424F">
        <w:t>uanti avevano conservato questa fede,</w:t>
      </w:r>
    </w:p>
    <w:p w:rsidR="005F424F" w:rsidRDefault="005F424F" w:rsidP="00471DA3">
      <w:pPr>
        <w:pStyle w:val="Nessunaspaziatura"/>
      </w:pPr>
      <w:r>
        <w:t>(il terreno arido)</w:t>
      </w:r>
    </w:p>
    <w:p w:rsidR="005F424F" w:rsidRDefault="005F424F" w:rsidP="00471DA3">
      <w:pPr>
        <w:pStyle w:val="Nessunaspaziatura"/>
      </w:pPr>
      <w:r>
        <w:t>poterono ritornare a casa:</w:t>
      </w:r>
    </w:p>
    <w:p w:rsidR="005F424F" w:rsidRDefault="005F424F" w:rsidP="00471DA3">
      <w:pPr>
        <w:pStyle w:val="Nessunaspaziatura"/>
      </w:pPr>
      <w:r>
        <w:t>Dio aveva mantenuto la sua Parola</w:t>
      </w:r>
      <w:r w:rsidR="005F782C">
        <w:t>,</w:t>
      </w:r>
    </w:p>
    <w:p w:rsidR="005F424F" w:rsidRDefault="005F424F" w:rsidP="001D5A91">
      <w:pPr>
        <w:pStyle w:val="Nessunaspaziatura"/>
      </w:pPr>
      <w:r>
        <w:t>aveva irrigato, benedetto, salvato</w:t>
      </w:r>
    </w:p>
    <w:p w:rsidR="005F424F" w:rsidRDefault="005F782C" w:rsidP="00471DA3">
      <w:pPr>
        <w:pStyle w:val="Nessunaspaziatura"/>
      </w:pPr>
      <w:r>
        <w:t>i</w:t>
      </w:r>
      <w:r w:rsidR="005F424F">
        <w:t xml:space="preserve">l suo popolo. </w:t>
      </w:r>
    </w:p>
    <w:p w:rsidR="0061572A" w:rsidRDefault="0061572A" w:rsidP="00471DA3">
      <w:pPr>
        <w:pStyle w:val="Nessunaspaziatura"/>
      </w:pPr>
    </w:p>
    <w:p w:rsidR="0061572A" w:rsidRDefault="00096EEC" w:rsidP="00471DA3">
      <w:pPr>
        <w:pStyle w:val="Nessunaspaziatura"/>
      </w:pPr>
      <w:r>
        <w:t>-In che modo la Parola di Dio</w:t>
      </w:r>
    </w:p>
    <w:p w:rsidR="00096EEC" w:rsidRDefault="005F782C" w:rsidP="00471DA3">
      <w:pPr>
        <w:pStyle w:val="Nessunaspaziatura"/>
      </w:pPr>
      <w:r>
        <w:t>È stata</w:t>
      </w:r>
      <w:r w:rsidR="00096EEC">
        <w:t xml:space="preserve"> efficace (pioggia) sulla mia vita,</w:t>
      </w:r>
    </w:p>
    <w:p w:rsidR="00096EEC" w:rsidRDefault="00096EEC" w:rsidP="00471DA3">
      <w:pPr>
        <w:pStyle w:val="Nessunaspaziatura"/>
      </w:pPr>
      <w:r>
        <w:t>nella storia della mia famiglia?</w:t>
      </w:r>
    </w:p>
    <w:p w:rsidR="0061572A" w:rsidRDefault="0061572A" w:rsidP="00471DA3">
      <w:pPr>
        <w:pStyle w:val="Nessunaspaziatura"/>
      </w:pPr>
    </w:p>
    <w:p w:rsidR="0061572A" w:rsidRDefault="0061572A" w:rsidP="00471DA3">
      <w:pPr>
        <w:pStyle w:val="Nessunaspaziatura"/>
      </w:pPr>
    </w:p>
    <w:p w:rsidR="0061572A" w:rsidRDefault="00D7740A" w:rsidP="00471DA3">
      <w:pPr>
        <w:pStyle w:val="Nessunaspaziatura"/>
      </w:pPr>
      <w:r>
        <w:tab/>
        <w:t>VANGELO</w:t>
      </w:r>
    </w:p>
    <w:p w:rsidR="00D7740A" w:rsidRDefault="00D7740A" w:rsidP="00471DA3">
      <w:pPr>
        <w:pStyle w:val="Nessunaspaziatura"/>
      </w:pPr>
    </w:p>
    <w:p w:rsidR="00D7740A" w:rsidRDefault="00CE619E" w:rsidP="00CE619E">
      <w:pPr>
        <w:pStyle w:val="Nessunaspaziatura"/>
      </w:pPr>
      <w:r>
        <w:t>-La pagina del Vangelo presenta</w:t>
      </w:r>
    </w:p>
    <w:p w:rsidR="00CE619E" w:rsidRDefault="001D5A91" w:rsidP="00CE619E">
      <w:pPr>
        <w:pStyle w:val="Nessunaspaziatura"/>
      </w:pPr>
      <w:r>
        <w:t>a</w:t>
      </w:r>
      <w:r w:rsidR="00CE619E">
        <w:t xml:space="preserve">spetti </w:t>
      </w:r>
      <w:r>
        <w:t>di qualche difficoltà:</w:t>
      </w:r>
      <w:r w:rsidR="00CE619E">
        <w:t xml:space="preserve">  </w:t>
      </w:r>
    </w:p>
    <w:p w:rsidR="001D5A91" w:rsidRDefault="001D5A91" w:rsidP="001D5A91">
      <w:pPr>
        <w:pStyle w:val="Nessunaspaziatura"/>
        <w:ind w:firstLine="709"/>
      </w:pPr>
      <w:r>
        <w:t xml:space="preserve">sembra che Gesù non voglia farsi capire </w:t>
      </w:r>
    </w:p>
    <w:p w:rsidR="00D7740A" w:rsidRDefault="001D5A91" w:rsidP="00471DA3">
      <w:pPr>
        <w:pStyle w:val="Nessunaspaziatura"/>
      </w:pPr>
      <w:r>
        <w:t>da chi lo ascolta</w:t>
      </w:r>
    </w:p>
    <w:p w:rsidR="00D7740A" w:rsidRDefault="001D5A91" w:rsidP="00471DA3">
      <w:pPr>
        <w:pStyle w:val="Nessunaspaziatura"/>
      </w:pPr>
      <w:r>
        <w:tab/>
        <w:t xml:space="preserve">sembra che sia un seminatore sprecone: </w:t>
      </w:r>
    </w:p>
    <w:p w:rsidR="001D5A91" w:rsidRDefault="001D5A91" w:rsidP="00471DA3">
      <w:pPr>
        <w:pStyle w:val="Nessunaspaziatura"/>
      </w:pPr>
      <w:r>
        <w:t>butta la semente dove capita…</w:t>
      </w:r>
    </w:p>
    <w:p w:rsidR="001D5A91" w:rsidRDefault="001D5A91" w:rsidP="00471DA3">
      <w:pPr>
        <w:pStyle w:val="Nessunaspaziatura"/>
      </w:pPr>
      <w:r>
        <w:tab/>
        <w:t>perché se il seme è buono, non porta sempre frutto, per es. tra le spine?</w:t>
      </w:r>
    </w:p>
    <w:p w:rsidR="00D7740A" w:rsidRDefault="00546AEE" w:rsidP="00471DA3">
      <w:pPr>
        <w:pStyle w:val="Nessunaspaziatura"/>
      </w:pPr>
      <w:r>
        <w:tab/>
        <w:t>Chi è responsabile della scarsa efficacia del seme?</w:t>
      </w:r>
    </w:p>
    <w:p w:rsidR="00546AEE" w:rsidRDefault="00546AEE" w:rsidP="00471DA3">
      <w:pPr>
        <w:pStyle w:val="Nessunaspaziatura"/>
      </w:pPr>
    </w:p>
    <w:p w:rsidR="00D7740A" w:rsidRDefault="001D5A91" w:rsidP="00471DA3">
      <w:pPr>
        <w:pStyle w:val="Nessunaspaziatura"/>
      </w:pPr>
      <w:r>
        <w:t>-Sottolineature:</w:t>
      </w:r>
    </w:p>
    <w:p w:rsidR="001D5A91" w:rsidRDefault="00546AEE" w:rsidP="00546AEE">
      <w:pPr>
        <w:pStyle w:val="Nessunaspaziatura"/>
        <w:ind w:firstLine="709"/>
      </w:pPr>
      <w:r>
        <w:t xml:space="preserve">1° </w:t>
      </w:r>
      <w:r w:rsidR="001D5A91">
        <w:t>se conosciamo il terreno della Palestina,</w:t>
      </w:r>
    </w:p>
    <w:p w:rsidR="001D5A91" w:rsidRDefault="001D5A91" w:rsidP="00471DA3">
      <w:pPr>
        <w:pStyle w:val="Nessunaspaziatura"/>
      </w:pPr>
      <w:r>
        <w:t>possiamo renderci conto</w:t>
      </w:r>
    </w:p>
    <w:p w:rsidR="001D5A91" w:rsidRDefault="001D5A91" w:rsidP="00471DA3">
      <w:pPr>
        <w:pStyle w:val="Nessunaspaziatura"/>
      </w:pPr>
      <w:r>
        <w:t>come sia veritiera la parabola:</w:t>
      </w:r>
    </w:p>
    <w:p w:rsidR="001D5A91" w:rsidRDefault="001D5A91" w:rsidP="00471DA3">
      <w:pPr>
        <w:pStyle w:val="Nessunaspaziatura"/>
      </w:pPr>
      <w:r>
        <w:t>in Palestina non esiste la terra,</w:t>
      </w:r>
    </w:p>
    <w:p w:rsidR="001D5A91" w:rsidRDefault="001D5A91" w:rsidP="00471DA3">
      <w:pPr>
        <w:pStyle w:val="Nessunaspaziatura"/>
      </w:pPr>
      <w:r>
        <w:t>il campo di terra…</w:t>
      </w:r>
    </w:p>
    <w:p w:rsidR="00546AEE" w:rsidRDefault="00546AEE" w:rsidP="00471DA3">
      <w:pPr>
        <w:pStyle w:val="Nessunaspaziatura"/>
      </w:pPr>
      <w:r>
        <w:t>la campagna come la conosciamo noi…</w:t>
      </w:r>
    </w:p>
    <w:p w:rsidR="001D5A91" w:rsidRDefault="001D5A91" w:rsidP="00471DA3">
      <w:pPr>
        <w:pStyle w:val="Nessunaspaziatura"/>
      </w:pPr>
      <w:r>
        <w:t>esistono i sassi, sassi ovunque e dappertutto,</w:t>
      </w:r>
    </w:p>
    <w:p w:rsidR="001D5A91" w:rsidRDefault="001D5A91" w:rsidP="00471DA3">
      <w:pPr>
        <w:pStyle w:val="Nessunaspaziatura"/>
      </w:pPr>
      <w:r>
        <w:lastRenderedPageBreak/>
        <w:t>in mezzo ai campi, tra i raccolti, lungo le strade,</w:t>
      </w:r>
    </w:p>
    <w:p w:rsidR="001D5A91" w:rsidRDefault="001D5A91" w:rsidP="00471DA3">
      <w:pPr>
        <w:pStyle w:val="Nessunaspaziatura"/>
      </w:pPr>
      <w:r>
        <w:t>nelle piazze, fuori dalle case… sempre sassi</w:t>
      </w:r>
    </w:p>
    <w:p w:rsidR="001D5A91" w:rsidRDefault="001D5A91" w:rsidP="00471DA3">
      <w:pPr>
        <w:pStyle w:val="Nessunaspaziatura"/>
      </w:pPr>
      <w:r>
        <w:t>e quindi il terreno è un terreno improbo:</w:t>
      </w:r>
    </w:p>
    <w:p w:rsidR="001D5A91" w:rsidRDefault="001D5A91" w:rsidP="00471DA3">
      <w:pPr>
        <w:pStyle w:val="Nessunaspaziatura"/>
      </w:pPr>
      <w:r>
        <w:t>poca terra, tanti sassi, spine e rovi ovunque,</w:t>
      </w:r>
    </w:p>
    <w:p w:rsidR="001D5A91" w:rsidRDefault="001D5A91" w:rsidP="00471DA3">
      <w:pPr>
        <w:pStyle w:val="Nessunaspaziatura"/>
      </w:pPr>
      <w:r>
        <w:t>viottoli per camminare tra i sassi…</w:t>
      </w:r>
    </w:p>
    <w:p w:rsidR="001D5A91" w:rsidRDefault="001D5A91" w:rsidP="00471DA3">
      <w:pPr>
        <w:pStyle w:val="Nessunaspaziatura"/>
      </w:pPr>
    </w:p>
    <w:p w:rsidR="001D5A91" w:rsidRDefault="00546AEE" w:rsidP="00546AEE">
      <w:pPr>
        <w:pStyle w:val="Nessunaspaziatura"/>
        <w:ind w:firstLine="709"/>
      </w:pPr>
      <w:r>
        <w:t xml:space="preserve">2° </w:t>
      </w:r>
      <w:r w:rsidR="001D5A91">
        <w:t>sottolineatura:</w:t>
      </w:r>
    </w:p>
    <w:p w:rsidR="001D5A91" w:rsidRDefault="001D5A91" w:rsidP="00471DA3">
      <w:pPr>
        <w:pStyle w:val="Nessunaspaziatura"/>
      </w:pPr>
      <w:r>
        <w:t>il seminatore sembra non badare</w:t>
      </w:r>
    </w:p>
    <w:p w:rsidR="001D5A91" w:rsidRDefault="001D5A91" w:rsidP="00471DA3">
      <w:pPr>
        <w:pStyle w:val="Nessunaspaziatura"/>
      </w:pPr>
      <w:r>
        <w:t>a gettare seme anche dove sa che non produrrà;</w:t>
      </w:r>
    </w:p>
    <w:p w:rsidR="001D5A91" w:rsidRDefault="00546AEE" w:rsidP="00471DA3">
      <w:pPr>
        <w:pStyle w:val="Nessunaspaziatura"/>
      </w:pPr>
      <w:r>
        <w:t xml:space="preserve">è la </w:t>
      </w:r>
      <w:r w:rsidR="00C916B2">
        <w:t>caratteristica del seminatore:</w:t>
      </w:r>
    </w:p>
    <w:p w:rsidR="00C916B2" w:rsidRDefault="00C916B2" w:rsidP="00471DA3">
      <w:pPr>
        <w:pStyle w:val="Nessunaspaziatura"/>
      </w:pPr>
      <w:r>
        <w:t xml:space="preserve">getta sementi ovunque </w:t>
      </w:r>
      <w:r w:rsidRPr="00546AEE">
        <w:rPr>
          <w:b/>
        </w:rPr>
        <w:t>in abbondanza</w:t>
      </w:r>
      <w:r>
        <w:t>…</w:t>
      </w:r>
    </w:p>
    <w:p w:rsidR="00C916B2" w:rsidRDefault="00C916B2" w:rsidP="00471DA3">
      <w:pPr>
        <w:pStyle w:val="Nessunaspaziatura"/>
      </w:pPr>
      <w:r>
        <w:t>non si può dire che sia avaro;</w:t>
      </w:r>
    </w:p>
    <w:p w:rsidR="00C916B2" w:rsidRDefault="00C916B2" w:rsidP="00471DA3">
      <w:pPr>
        <w:pStyle w:val="Nessunaspaziatura"/>
      </w:pPr>
      <w:r>
        <w:t>è disposto a sprecare del seme,</w:t>
      </w:r>
    </w:p>
    <w:p w:rsidR="00C916B2" w:rsidRDefault="00C916B2" w:rsidP="00471DA3">
      <w:pPr>
        <w:pStyle w:val="Nessunaspaziatura"/>
      </w:pPr>
      <w:r>
        <w:t>ma il suo scopo è arrivare ovunque.</w:t>
      </w:r>
    </w:p>
    <w:p w:rsidR="001D5A91" w:rsidRDefault="001D5A91" w:rsidP="00471DA3">
      <w:pPr>
        <w:pStyle w:val="Nessunaspaziatura"/>
      </w:pPr>
    </w:p>
    <w:p w:rsidR="001D5A91" w:rsidRDefault="00546AEE" w:rsidP="00546AEE">
      <w:pPr>
        <w:pStyle w:val="Nessunaspaziatura"/>
        <w:ind w:firstLine="709"/>
      </w:pPr>
      <w:r>
        <w:t>3°</w:t>
      </w:r>
      <w:r w:rsidR="00C916B2">
        <w:t xml:space="preserve"> sottolineatura:</w:t>
      </w:r>
    </w:p>
    <w:p w:rsidR="001D5A91" w:rsidRPr="00546AEE" w:rsidRDefault="001D5A91" w:rsidP="00471DA3">
      <w:pPr>
        <w:pStyle w:val="Nessunaspaziatura"/>
        <w:rPr>
          <w:b/>
        </w:rPr>
      </w:pPr>
      <w:r w:rsidRPr="00546AEE">
        <w:rPr>
          <w:b/>
        </w:rPr>
        <w:t>la scarsità del risultato</w:t>
      </w:r>
    </w:p>
    <w:p w:rsidR="00C916B2" w:rsidRDefault="00C916B2" w:rsidP="00471DA3">
      <w:pPr>
        <w:pStyle w:val="Nessunaspaziatura"/>
      </w:pPr>
      <w:r>
        <w:t>non dipende dal seme,</w:t>
      </w:r>
    </w:p>
    <w:p w:rsidR="00C916B2" w:rsidRDefault="00C916B2" w:rsidP="00471DA3">
      <w:pPr>
        <w:pStyle w:val="Nessunaspaziatura"/>
      </w:pPr>
      <w:r>
        <w:t>né dal seminatore,</w:t>
      </w:r>
    </w:p>
    <w:p w:rsidR="00C916B2" w:rsidRDefault="00C916B2" w:rsidP="00471DA3">
      <w:pPr>
        <w:pStyle w:val="Nessunaspaziatura"/>
      </w:pPr>
      <w:r>
        <w:t>ma dal tipo di terreno che incontra.</w:t>
      </w:r>
    </w:p>
    <w:p w:rsidR="00C916B2" w:rsidRDefault="00C916B2" w:rsidP="00471DA3">
      <w:pPr>
        <w:pStyle w:val="Nessunaspaziatura"/>
      </w:pPr>
      <w:r>
        <w:t>L’efficacia della Parola di Dio</w:t>
      </w:r>
    </w:p>
    <w:p w:rsidR="00C916B2" w:rsidRDefault="00546AEE" w:rsidP="00471DA3">
      <w:pPr>
        <w:pStyle w:val="Nessunaspaziatura"/>
      </w:pPr>
      <w:r>
        <w:t>n</w:t>
      </w:r>
      <w:r w:rsidR="00C916B2">
        <w:t>on dipende dalla Parola</w:t>
      </w:r>
      <w:r>
        <w:t xml:space="preserve"> in </w:t>
      </w:r>
      <w:proofErr w:type="spellStart"/>
      <w:r>
        <w:t>sè</w:t>
      </w:r>
      <w:proofErr w:type="spellEnd"/>
      <w:r w:rsidR="00C916B2">
        <w:t>,</w:t>
      </w:r>
    </w:p>
    <w:p w:rsidR="00C916B2" w:rsidRDefault="00C916B2" w:rsidP="00546AEE">
      <w:pPr>
        <w:pStyle w:val="Nessunaspaziatura"/>
        <w:ind w:firstLine="709"/>
      </w:pPr>
      <w:r>
        <w:t>oggi può dipendere dai poveri seminatori,</w:t>
      </w:r>
    </w:p>
    <w:p w:rsidR="00C916B2" w:rsidRDefault="00C916B2" w:rsidP="00546AEE">
      <w:pPr>
        <w:pStyle w:val="Nessunaspaziatura"/>
        <w:ind w:firstLine="709"/>
      </w:pPr>
      <w:r>
        <w:t xml:space="preserve">dai mezzi che usiamo… </w:t>
      </w:r>
    </w:p>
    <w:p w:rsidR="00C916B2" w:rsidRDefault="00C916B2" w:rsidP="00546AEE">
      <w:pPr>
        <w:pStyle w:val="Nessunaspaziatura"/>
        <w:ind w:left="709"/>
      </w:pPr>
      <w:r>
        <w:t xml:space="preserve">se sono troppo appariscenti non </w:t>
      </w:r>
      <w:r w:rsidR="00546AEE">
        <w:t xml:space="preserve">favoriscono </w:t>
      </w:r>
      <w:r>
        <w:t>la Parola</w:t>
      </w:r>
      <w:r w:rsidR="00546AEE">
        <w:t>, ma la tarpano,</w:t>
      </w:r>
    </w:p>
    <w:p w:rsidR="00C916B2" w:rsidRDefault="00C916B2" w:rsidP="00546AEE">
      <w:pPr>
        <w:pStyle w:val="Nessunaspaziatura"/>
        <w:ind w:firstLine="709"/>
      </w:pPr>
      <w:r>
        <w:t>la imbrigliano;</w:t>
      </w:r>
    </w:p>
    <w:p w:rsidR="00C916B2" w:rsidRDefault="00C916B2" w:rsidP="00471DA3">
      <w:pPr>
        <w:pStyle w:val="Nessunaspaziatura"/>
      </w:pPr>
      <w:r>
        <w:t xml:space="preserve">la Parola in sé e per sé </w:t>
      </w:r>
    </w:p>
    <w:p w:rsidR="00546AEE" w:rsidRDefault="00C916B2" w:rsidP="00471DA3">
      <w:pPr>
        <w:pStyle w:val="Nessunaspaziatura"/>
      </w:pPr>
      <w:r>
        <w:t xml:space="preserve">è certamente efficace, </w:t>
      </w:r>
    </w:p>
    <w:p w:rsidR="00546AEE" w:rsidRDefault="00C916B2" w:rsidP="00471DA3">
      <w:pPr>
        <w:pStyle w:val="Nessunaspaziatura"/>
      </w:pPr>
      <w:r>
        <w:t xml:space="preserve">sempre </w:t>
      </w:r>
    </w:p>
    <w:p w:rsidR="00C916B2" w:rsidRDefault="00C916B2" w:rsidP="00471DA3">
      <w:pPr>
        <w:pStyle w:val="Nessunaspaziatura"/>
      </w:pPr>
      <w:r>
        <w:t>e potentemente.</w:t>
      </w:r>
    </w:p>
    <w:p w:rsidR="001D5A91" w:rsidRDefault="001D5A91" w:rsidP="00471DA3">
      <w:pPr>
        <w:pStyle w:val="Nessunaspaziatura"/>
      </w:pPr>
    </w:p>
    <w:p w:rsidR="001D5A91" w:rsidRDefault="00245156" w:rsidP="00245156">
      <w:pPr>
        <w:pStyle w:val="Nessunaspaziatura"/>
        <w:ind w:firstLine="709"/>
      </w:pPr>
      <w:r>
        <w:t>4° sottolineatura</w:t>
      </w:r>
      <w:r w:rsidR="00C916B2">
        <w:t>:</w:t>
      </w:r>
    </w:p>
    <w:p w:rsidR="00C916B2" w:rsidRDefault="00245156" w:rsidP="00471DA3">
      <w:pPr>
        <w:pStyle w:val="Nessunaspaziatura"/>
      </w:pPr>
      <w:r>
        <w:t>di fronte alla P</w:t>
      </w:r>
      <w:r w:rsidR="00C916B2">
        <w:t>arola</w:t>
      </w:r>
    </w:p>
    <w:p w:rsidR="00C916B2" w:rsidRPr="00245156" w:rsidRDefault="00245156" w:rsidP="00471DA3">
      <w:pPr>
        <w:pStyle w:val="Nessunaspaziatura"/>
        <w:rPr>
          <w:b/>
        </w:rPr>
      </w:pPr>
      <w:r w:rsidRPr="00245156">
        <w:rPr>
          <w:b/>
        </w:rPr>
        <w:lastRenderedPageBreak/>
        <w:t xml:space="preserve">non </w:t>
      </w:r>
      <w:r w:rsidR="00C916B2" w:rsidRPr="00245156">
        <w:rPr>
          <w:b/>
        </w:rPr>
        <w:t>ci siano terreni diversi,</w:t>
      </w:r>
    </w:p>
    <w:p w:rsidR="00C916B2" w:rsidRDefault="00C916B2" w:rsidP="00471DA3">
      <w:pPr>
        <w:pStyle w:val="Nessunaspaziatura"/>
      </w:pPr>
      <w:r>
        <w:t>ma è sempre il medesimo terreno</w:t>
      </w:r>
    </w:p>
    <w:p w:rsidR="001D5A91" w:rsidRDefault="00C916B2" w:rsidP="00471DA3">
      <w:pPr>
        <w:pStyle w:val="Nessunaspaziatura"/>
      </w:pPr>
      <w:r>
        <w:t>che ha situazioni e momenti diversi;</w:t>
      </w:r>
    </w:p>
    <w:p w:rsidR="00C916B2" w:rsidRDefault="00C916B2" w:rsidP="00471DA3">
      <w:pPr>
        <w:pStyle w:val="Nessunaspaziatura"/>
      </w:pPr>
      <w:r>
        <w:t>non si tratta di 4 categorie diverse di persone</w:t>
      </w:r>
    </w:p>
    <w:p w:rsidR="00245156" w:rsidRDefault="00C916B2" w:rsidP="00471DA3">
      <w:pPr>
        <w:pStyle w:val="Nessunaspaziatura"/>
      </w:pPr>
      <w:r>
        <w:t>che rispondono in maniera diversa</w:t>
      </w:r>
      <w:r w:rsidR="00245156">
        <w:t xml:space="preserve"> </w:t>
      </w:r>
    </w:p>
    <w:p w:rsidR="00C916B2" w:rsidRDefault="00245156" w:rsidP="00471DA3">
      <w:pPr>
        <w:pStyle w:val="Nessunaspaziatura"/>
      </w:pPr>
      <w:r>
        <w:t>alla Parola di Dio: atei, indifferenti, lontani, ecc…</w:t>
      </w:r>
    </w:p>
    <w:p w:rsidR="00C916B2" w:rsidRDefault="00C916B2" w:rsidP="00471DA3">
      <w:pPr>
        <w:pStyle w:val="Nessunaspaziatura"/>
      </w:pPr>
      <w:r>
        <w:t>ma è sempre la medesima persona</w:t>
      </w:r>
    </w:p>
    <w:p w:rsidR="00C916B2" w:rsidRDefault="00C916B2" w:rsidP="00471DA3">
      <w:pPr>
        <w:pStyle w:val="Nessunaspaziatura"/>
      </w:pPr>
      <w:r>
        <w:t>che d</w:t>
      </w:r>
      <w:r w:rsidR="00245156">
        <w:t>à</w:t>
      </w:r>
      <w:r>
        <w:t xml:space="preserve"> risposte diverse alla fede</w:t>
      </w:r>
    </w:p>
    <w:p w:rsidR="00C916B2" w:rsidRDefault="00C916B2" w:rsidP="00471DA3">
      <w:pPr>
        <w:pStyle w:val="Nessunaspaziatura"/>
      </w:pPr>
      <w:r>
        <w:t>e al</w:t>
      </w:r>
      <w:r w:rsidR="00245156">
        <w:t xml:space="preserve"> messaggio di Gesù</w:t>
      </w:r>
      <w:r>
        <w:t xml:space="preserve"> (seme)</w:t>
      </w:r>
    </w:p>
    <w:p w:rsidR="00C916B2" w:rsidRDefault="00C916B2" w:rsidP="00471DA3">
      <w:pPr>
        <w:pStyle w:val="Nessunaspaziatura"/>
      </w:pPr>
      <w:r>
        <w:t>a seconda dei momenti:</w:t>
      </w:r>
    </w:p>
    <w:p w:rsidR="00C916B2" w:rsidRDefault="00C916B2" w:rsidP="00471DA3">
      <w:pPr>
        <w:pStyle w:val="Nessunaspaziatura"/>
      </w:pPr>
      <w:r>
        <w:t>a volte siamo spine,</w:t>
      </w:r>
      <w:r w:rsidR="00245156">
        <w:t xml:space="preserve"> </w:t>
      </w:r>
      <w:r>
        <w:t>a</w:t>
      </w:r>
      <w:r w:rsidR="00245156">
        <w:t>ltre</w:t>
      </w:r>
      <w:r>
        <w:t xml:space="preserve"> volte strada</w:t>
      </w:r>
      <w:r w:rsidR="00245156">
        <w:t>, sassi…</w:t>
      </w:r>
    </w:p>
    <w:p w:rsidR="00245156" w:rsidRDefault="00245156" w:rsidP="00471DA3">
      <w:pPr>
        <w:pStyle w:val="Nessunaspaziatura"/>
      </w:pPr>
      <w:r>
        <w:t xml:space="preserve">e </w:t>
      </w:r>
      <w:r w:rsidR="00C916B2">
        <w:t xml:space="preserve">altre volte </w:t>
      </w:r>
      <w:r>
        <w:t xml:space="preserve">ancora siamo </w:t>
      </w:r>
      <w:r w:rsidR="00C916B2">
        <w:t xml:space="preserve">terreno </w:t>
      </w:r>
    </w:p>
    <w:p w:rsidR="00C916B2" w:rsidRDefault="00C916B2" w:rsidP="00471DA3">
      <w:pPr>
        <w:pStyle w:val="Nessunaspaziatura"/>
      </w:pPr>
      <w:r>
        <w:t>più o meno buono</w:t>
      </w:r>
      <w:r w:rsidR="00245156">
        <w:t xml:space="preserve"> </w:t>
      </w:r>
      <w:r>
        <w:t>e fruttifero.</w:t>
      </w:r>
    </w:p>
    <w:p w:rsidR="00C916B2" w:rsidRDefault="00C916B2" w:rsidP="00471DA3">
      <w:pPr>
        <w:pStyle w:val="Nessunaspaziatura"/>
      </w:pPr>
    </w:p>
    <w:p w:rsidR="001D5A91" w:rsidRDefault="00245156" w:rsidP="00471DA3">
      <w:pPr>
        <w:pStyle w:val="Nessunaspaziatura"/>
      </w:pPr>
      <w:r>
        <w:t>P</w:t>
      </w:r>
      <w:r w:rsidR="00C916B2">
        <w:t>ossiamo fare un rapido esame di coscienza</w:t>
      </w:r>
    </w:p>
    <w:p w:rsidR="00C916B2" w:rsidRDefault="00245156" w:rsidP="00471DA3">
      <w:pPr>
        <w:pStyle w:val="Nessunaspaziatura"/>
      </w:pPr>
      <w:r>
        <w:t>e</w:t>
      </w:r>
      <w:r w:rsidR="00C916B2">
        <w:t xml:space="preserve"> chiederci come rispondiamo </w:t>
      </w:r>
    </w:p>
    <w:p w:rsidR="00C916B2" w:rsidRDefault="00245156" w:rsidP="00471DA3">
      <w:pPr>
        <w:pStyle w:val="Nessunaspaziatura"/>
      </w:pPr>
      <w:r>
        <w:t>a</w:t>
      </w:r>
      <w:r w:rsidR="00C916B2">
        <w:t>l Messaggio di Gesù?</w:t>
      </w:r>
    </w:p>
    <w:p w:rsidR="00C916B2" w:rsidRDefault="00C916B2" w:rsidP="00471DA3">
      <w:pPr>
        <w:pStyle w:val="Nessunaspaziatura"/>
      </w:pPr>
      <w:r>
        <w:t>A volte sembr</w:t>
      </w:r>
      <w:r w:rsidR="00245156">
        <w:t>a</w:t>
      </w:r>
      <w:r>
        <w:t xml:space="preserve"> che il male nel mondo</w:t>
      </w:r>
    </w:p>
    <w:p w:rsidR="00C916B2" w:rsidRDefault="00245156" w:rsidP="00471DA3">
      <w:pPr>
        <w:pStyle w:val="Nessunaspaziatura"/>
      </w:pPr>
      <w:r>
        <w:t>s</w:t>
      </w:r>
      <w:r w:rsidR="00C916B2">
        <w:t>ia più forte del bene…</w:t>
      </w:r>
    </w:p>
    <w:p w:rsidR="00C916B2" w:rsidRDefault="00C916B2" w:rsidP="00471DA3">
      <w:pPr>
        <w:pStyle w:val="Nessunaspaziatura"/>
      </w:pPr>
      <w:r>
        <w:t>E non tiriamo in causa il diavolo…</w:t>
      </w:r>
    </w:p>
    <w:p w:rsidR="00C916B2" w:rsidRDefault="00C916B2" w:rsidP="00471DA3">
      <w:pPr>
        <w:pStyle w:val="Nessunaspaziatura"/>
      </w:pPr>
      <w:r>
        <w:t xml:space="preserve">Il diavolo </w:t>
      </w:r>
    </w:p>
    <w:p w:rsidR="00C916B2" w:rsidRDefault="00C916B2" w:rsidP="00471DA3">
      <w:pPr>
        <w:pStyle w:val="Nessunaspaziatura"/>
      </w:pPr>
      <w:r>
        <w:t>(rovi, spine, terreno sassoso… )</w:t>
      </w:r>
    </w:p>
    <w:p w:rsidR="00C916B2" w:rsidRDefault="00C916B2" w:rsidP="00471DA3">
      <w:pPr>
        <w:pStyle w:val="Nessunaspaziatura"/>
      </w:pPr>
      <w:r>
        <w:t>siamo sempre noi…</w:t>
      </w:r>
    </w:p>
    <w:p w:rsidR="00C916B2" w:rsidRDefault="00C916B2" w:rsidP="00471DA3">
      <w:pPr>
        <w:pStyle w:val="Nessunaspaziatura"/>
      </w:pPr>
      <w:r>
        <w:t>non occorre invocare e scaricare sul diavolo…</w:t>
      </w:r>
    </w:p>
    <w:p w:rsidR="00245156" w:rsidRDefault="00245156" w:rsidP="00471DA3">
      <w:pPr>
        <w:pStyle w:val="Nessunaspaziatura"/>
      </w:pPr>
      <w:r>
        <w:t>le nostre responsabilità…</w:t>
      </w:r>
    </w:p>
    <w:p w:rsidR="00C916B2" w:rsidRDefault="00C916B2" w:rsidP="00471DA3">
      <w:pPr>
        <w:pStyle w:val="Nessunaspaziatura"/>
      </w:pPr>
      <w:r>
        <w:t>troppo com</w:t>
      </w:r>
      <w:r w:rsidR="00245156">
        <w:t>odo !</w:t>
      </w:r>
    </w:p>
    <w:p w:rsidR="001D5A91" w:rsidRDefault="001D5A91" w:rsidP="00471DA3">
      <w:pPr>
        <w:pStyle w:val="Nessunaspaziatura"/>
      </w:pPr>
    </w:p>
    <w:p w:rsidR="00D7740A" w:rsidRDefault="00D7740A" w:rsidP="00471DA3">
      <w:pPr>
        <w:pStyle w:val="Nessunaspaziatura"/>
      </w:pPr>
    </w:p>
    <w:sectPr w:rsidR="00D7740A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EA" w:rsidRDefault="00EC55EA" w:rsidP="00D7740A">
      <w:pPr>
        <w:spacing w:after="0" w:line="240" w:lineRule="auto"/>
      </w:pPr>
      <w:r>
        <w:separator/>
      </w:r>
    </w:p>
  </w:endnote>
  <w:endnote w:type="continuationSeparator" w:id="0">
    <w:p w:rsidR="00EC55EA" w:rsidRDefault="00EC55EA" w:rsidP="00D7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723380"/>
      <w:docPartObj>
        <w:docPartGallery w:val="Page Numbers (Bottom of Page)"/>
        <w:docPartUnique/>
      </w:docPartObj>
    </w:sdtPr>
    <w:sdtEndPr/>
    <w:sdtContent>
      <w:p w:rsidR="00D7740A" w:rsidRDefault="00D7740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462">
          <w:rPr>
            <w:noProof/>
          </w:rPr>
          <w:t>7</w:t>
        </w:r>
        <w:r>
          <w:fldChar w:fldCharType="end"/>
        </w:r>
      </w:p>
    </w:sdtContent>
  </w:sdt>
  <w:p w:rsidR="00D7740A" w:rsidRDefault="00D7740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EA" w:rsidRDefault="00EC55EA" w:rsidP="00D7740A">
      <w:pPr>
        <w:spacing w:after="0" w:line="240" w:lineRule="auto"/>
      </w:pPr>
      <w:r>
        <w:separator/>
      </w:r>
    </w:p>
  </w:footnote>
  <w:footnote w:type="continuationSeparator" w:id="0">
    <w:p w:rsidR="00EC55EA" w:rsidRDefault="00EC55EA" w:rsidP="00D7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E62"/>
    <w:multiLevelType w:val="hybridMultilevel"/>
    <w:tmpl w:val="269CA726"/>
    <w:lvl w:ilvl="0" w:tplc="5D8E885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A5C02"/>
    <w:multiLevelType w:val="hybridMultilevel"/>
    <w:tmpl w:val="9C0298C4"/>
    <w:lvl w:ilvl="0" w:tplc="A538E6B6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A3"/>
    <w:rsid w:val="00096EEC"/>
    <w:rsid w:val="000B3301"/>
    <w:rsid w:val="001A7ED5"/>
    <w:rsid w:val="001B6958"/>
    <w:rsid w:val="001D5A91"/>
    <w:rsid w:val="00245156"/>
    <w:rsid w:val="002A1E76"/>
    <w:rsid w:val="003B757C"/>
    <w:rsid w:val="004665FE"/>
    <w:rsid w:val="00471DA3"/>
    <w:rsid w:val="00503018"/>
    <w:rsid w:val="0054085D"/>
    <w:rsid w:val="005420F1"/>
    <w:rsid w:val="00546AEE"/>
    <w:rsid w:val="005F424F"/>
    <w:rsid w:val="005F782C"/>
    <w:rsid w:val="0061572A"/>
    <w:rsid w:val="00774F0A"/>
    <w:rsid w:val="00830474"/>
    <w:rsid w:val="008C22CF"/>
    <w:rsid w:val="00A07D61"/>
    <w:rsid w:val="00AE4D04"/>
    <w:rsid w:val="00B2620E"/>
    <w:rsid w:val="00C1546E"/>
    <w:rsid w:val="00C916B2"/>
    <w:rsid w:val="00CE619E"/>
    <w:rsid w:val="00D25B0E"/>
    <w:rsid w:val="00D7740A"/>
    <w:rsid w:val="00D84B4B"/>
    <w:rsid w:val="00E170EF"/>
    <w:rsid w:val="00E41FF8"/>
    <w:rsid w:val="00EC55EA"/>
    <w:rsid w:val="00F04B7B"/>
    <w:rsid w:val="00FB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71DA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DA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740A"/>
  </w:style>
  <w:style w:type="paragraph" w:styleId="Pidipagina">
    <w:name w:val="footer"/>
    <w:basedOn w:val="Normale"/>
    <w:link w:val="PidipaginaCarattere"/>
    <w:uiPriority w:val="99"/>
    <w:unhideWhenUsed/>
    <w:rsid w:val="00D7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71DA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DA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740A"/>
  </w:style>
  <w:style w:type="paragraph" w:styleId="Pidipagina">
    <w:name w:val="footer"/>
    <w:basedOn w:val="Normale"/>
    <w:link w:val="PidipaginaCarattere"/>
    <w:uiPriority w:val="99"/>
    <w:unhideWhenUsed/>
    <w:rsid w:val="00D7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13</cp:revision>
  <dcterms:created xsi:type="dcterms:W3CDTF">2017-05-09T15:45:00Z</dcterms:created>
  <dcterms:modified xsi:type="dcterms:W3CDTF">2018-08-02T09:11:00Z</dcterms:modified>
</cp:coreProperties>
</file>