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28" w:rsidRPr="00250B28" w:rsidRDefault="00250B28" w:rsidP="00250B28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28" w:rsidRPr="00250B28" w:rsidRDefault="00250B28" w:rsidP="00250B28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250B28" w:rsidRPr="00250B28" w:rsidRDefault="00250B28" w:rsidP="00250B28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50B28">
        <w:rPr>
          <w:rFonts w:eastAsia="Calibri" w:cs="Times New Roman"/>
          <w:sz w:val="20"/>
          <w:szCs w:val="20"/>
          <w:lang w:eastAsia="zh-CN"/>
        </w:rPr>
        <w:tab/>
      </w:r>
      <w:r w:rsidRPr="00250B28">
        <w:rPr>
          <w:rFonts w:eastAsia="Calibri" w:cs="Times New Roman"/>
          <w:sz w:val="20"/>
          <w:szCs w:val="20"/>
          <w:lang w:eastAsia="zh-CN"/>
        </w:rPr>
        <w:tab/>
      </w:r>
      <w:r w:rsidRPr="00250B28">
        <w:rPr>
          <w:rFonts w:eastAsia="Calibri" w:cs="Times New Roman"/>
          <w:sz w:val="20"/>
          <w:szCs w:val="20"/>
          <w:lang w:eastAsia="zh-CN"/>
        </w:rPr>
        <w:tab/>
      </w:r>
      <w:r w:rsidRPr="00250B28">
        <w:rPr>
          <w:rFonts w:eastAsia="Calibri" w:cs="Times New Roman"/>
          <w:sz w:val="20"/>
          <w:szCs w:val="20"/>
          <w:lang w:eastAsia="zh-CN"/>
        </w:rPr>
        <w:tab/>
      </w:r>
      <w:r w:rsidRPr="00250B28">
        <w:rPr>
          <w:rFonts w:eastAsia="Calibri" w:cs="Times New Roman"/>
          <w:sz w:val="20"/>
          <w:szCs w:val="20"/>
          <w:lang w:eastAsia="zh-CN"/>
        </w:rPr>
        <w:tab/>
      </w:r>
      <w:r w:rsidRPr="00250B28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250B28" w:rsidRPr="00250B28" w:rsidRDefault="00250B28" w:rsidP="00250B28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50B28">
        <w:rPr>
          <w:rFonts w:eastAsia="Calibri" w:cs="Times New Roman"/>
          <w:sz w:val="22"/>
          <w:szCs w:val="22"/>
          <w:lang w:eastAsia="zh-CN"/>
        </w:rPr>
        <w:tab/>
      </w:r>
      <w:r w:rsidRPr="00250B28">
        <w:rPr>
          <w:rFonts w:eastAsia="Calibri" w:cs="Times New Roman"/>
          <w:sz w:val="22"/>
          <w:szCs w:val="22"/>
          <w:lang w:eastAsia="zh-CN"/>
        </w:rPr>
        <w:tab/>
      </w:r>
      <w:r w:rsidRPr="00250B28">
        <w:rPr>
          <w:rFonts w:eastAsia="Calibri" w:cs="Times New Roman"/>
          <w:sz w:val="22"/>
          <w:szCs w:val="22"/>
          <w:lang w:eastAsia="zh-CN"/>
        </w:rPr>
        <w:tab/>
      </w:r>
      <w:r w:rsidRPr="00250B28">
        <w:rPr>
          <w:rFonts w:eastAsia="Calibri" w:cs="Times New Roman"/>
          <w:sz w:val="22"/>
          <w:szCs w:val="22"/>
          <w:lang w:eastAsia="zh-CN"/>
        </w:rPr>
        <w:tab/>
      </w:r>
      <w:r w:rsidRPr="00250B28">
        <w:rPr>
          <w:rFonts w:eastAsia="Calibri" w:cs="Times New Roman"/>
          <w:sz w:val="22"/>
          <w:szCs w:val="22"/>
          <w:lang w:eastAsia="zh-CN"/>
        </w:rPr>
        <w:tab/>
      </w:r>
      <w:r w:rsidRPr="00250B28">
        <w:rPr>
          <w:rFonts w:eastAsia="Calibri" w:cs="Times New Roman"/>
          <w:sz w:val="22"/>
          <w:szCs w:val="22"/>
          <w:lang w:eastAsia="zh-CN"/>
        </w:rPr>
        <w:tab/>
        <w:t xml:space="preserve">    cell. 338 934 4019</w:t>
      </w:r>
    </w:p>
    <w:p w:rsidR="00250B28" w:rsidRPr="00250B28" w:rsidRDefault="00250B28" w:rsidP="00250B28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50B28">
        <w:rPr>
          <w:rFonts w:eastAsia="Calibri" w:cs="Times New Roman"/>
          <w:sz w:val="22"/>
          <w:szCs w:val="22"/>
          <w:lang w:eastAsia="zh-CN"/>
        </w:rPr>
        <w:tab/>
      </w:r>
      <w:r w:rsidRPr="00250B28">
        <w:rPr>
          <w:rFonts w:eastAsia="Calibri" w:cs="Times New Roman"/>
          <w:sz w:val="22"/>
          <w:szCs w:val="22"/>
          <w:lang w:eastAsia="zh-CN"/>
        </w:rPr>
        <w:tab/>
      </w:r>
      <w:r w:rsidRPr="00250B28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250B28" w:rsidRPr="00250B28" w:rsidRDefault="00250B28" w:rsidP="00250B28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50B28">
        <w:rPr>
          <w:rFonts w:eastAsia="Calibri" w:cs="Times New Roman"/>
          <w:sz w:val="22"/>
          <w:szCs w:val="22"/>
          <w:lang w:eastAsia="zh-CN"/>
        </w:rPr>
        <w:tab/>
      </w:r>
      <w:r w:rsidRPr="00250B28">
        <w:rPr>
          <w:rFonts w:eastAsia="Calibri" w:cs="Times New Roman"/>
          <w:sz w:val="22"/>
          <w:szCs w:val="22"/>
          <w:lang w:eastAsia="zh-CN"/>
        </w:rPr>
        <w:tab/>
      </w:r>
      <w:r w:rsidRPr="00250B28">
        <w:rPr>
          <w:rFonts w:eastAsia="Calibri" w:cs="Times New Roman"/>
          <w:sz w:val="22"/>
          <w:szCs w:val="22"/>
          <w:lang w:eastAsia="zh-CN"/>
        </w:rPr>
        <w:tab/>
      </w:r>
      <w:r w:rsidRPr="00250B28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250B28">
        <w:rPr>
          <w:rFonts w:eastAsia="Calibri" w:cs="Times New Roman"/>
          <w:sz w:val="22"/>
          <w:szCs w:val="22"/>
          <w:lang w:eastAsia="zh-CN"/>
        </w:rPr>
        <w:tab/>
      </w:r>
      <w:r w:rsidRPr="00250B28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250B28" w:rsidRPr="00250B28" w:rsidRDefault="00250B28" w:rsidP="00250B28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250B28" w:rsidRPr="00250B28" w:rsidRDefault="00250B28" w:rsidP="00250B28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250B28">
        <w:rPr>
          <w:rFonts w:eastAsia="Calibri" w:cs="Times New Roman"/>
          <w:sz w:val="20"/>
          <w:szCs w:val="20"/>
          <w:lang w:eastAsia="zh-CN"/>
        </w:rPr>
        <w:tab/>
      </w:r>
      <w:r w:rsidRPr="00250B28">
        <w:rPr>
          <w:rFonts w:eastAsia="Calibri" w:cs="Times New Roman"/>
          <w:sz w:val="20"/>
          <w:szCs w:val="20"/>
          <w:lang w:eastAsia="zh-CN"/>
        </w:rPr>
        <w:tab/>
      </w:r>
      <w:r w:rsidRPr="00250B28">
        <w:rPr>
          <w:rFonts w:eastAsia="Calibri" w:cs="Times New Roman"/>
          <w:sz w:val="20"/>
          <w:szCs w:val="20"/>
          <w:lang w:eastAsia="zh-CN"/>
        </w:rPr>
        <w:tab/>
      </w:r>
      <w:r w:rsidRPr="00250B28">
        <w:rPr>
          <w:rFonts w:eastAsia="Calibri" w:cs="Times New Roman"/>
          <w:sz w:val="20"/>
          <w:szCs w:val="20"/>
          <w:lang w:eastAsia="zh-CN"/>
        </w:rPr>
        <w:tab/>
      </w:r>
      <w:r w:rsidRPr="00250B28">
        <w:rPr>
          <w:rFonts w:eastAsia="Calibri" w:cs="Times New Roman"/>
          <w:sz w:val="20"/>
          <w:szCs w:val="20"/>
          <w:lang w:eastAsia="zh-CN"/>
        </w:rPr>
        <w:tab/>
      </w:r>
      <w:r w:rsidRPr="00250B28">
        <w:rPr>
          <w:rFonts w:eastAsia="Calibri" w:cs="Times New Roman"/>
          <w:sz w:val="20"/>
          <w:szCs w:val="20"/>
          <w:lang w:eastAsia="zh-CN"/>
        </w:rPr>
        <w:tab/>
      </w:r>
      <w:r w:rsidRPr="00250B28">
        <w:rPr>
          <w:rFonts w:eastAsia="Calibri" w:cs="Times New Roman"/>
          <w:sz w:val="20"/>
          <w:szCs w:val="20"/>
          <w:lang w:eastAsia="zh-CN"/>
        </w:rPr>
        <w:tab/>
        <w:t>07.</w:t>
      </w:r>
      <w:r>
        <w:rPr>
          <w:rFonts w:eastAsia="Calibri" w:cs="Times New Roman"/>
          <w:sz w:val="20"/>
          <w:szCs w:val="20"/>
          <w:lang w:eastAsia="zh-CN"/>
        </w:rPr>
        <w:t>01</w:t>
      </w:r>
      <w:r w:rsidRPr="00250B28">
        <w:rPr>
          <w:rFonts w:eastAsia="Calibri" w:cs="Times New Roman"/>
          <w:sz w:val="20"/>
          <w:szCs w:val="20"/>
          <w:lang w:eastAsia="zh-CN"/>
        </w:rPr>
        <w:t>.1</w:t>
      </w:r>
      <w:r>
        <w:rPr>
          <w:rFonts w:eastAsia="Calibri" w:cs="Times New Roman"/>
          <w:sz w:val="20"/>
          <w:szCs w:val="20"/>
          <w:lang w:eastAsia="zh-CN"/>
        </w:rPr>
        <w:t>8</w:t>
      </w:r>
    </w:p>
    <w:p w:rsidR="00B80E86" w:rsidRDefault="00250B28">
      <w:r>
        <w:tab/>
      </w:r>
      <w:r w:rsidR="00B80E86">
        <w:t>BATTESIMO di GESU’</w:t>
      </w:r>
    </w:p>
    <w:p w:rsidR="00250B28" w:rsidRDefault="00250B28"/>
    <w:p w:rsidR="00C506CA" w:rsidRDefault="00C506CA" w:rsidP="00C506CA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C506CA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t>Is 55, 1-11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C506CA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del profeta Isaia</w:t>
      </w:r>
    </w:p>
    <w:p w:rsidR="00C506CA" w:rsidRPr="00C506CA" w:rsidRDefault="00C506CA" w:rsidP="00C506CA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Così dice il Signore: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«O voi tutti assetati, venite all'acqua,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voi che non avete denaro, venite;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comprate e mangiate; venite, comprate senza denaro,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senza pagare, vino e latte.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Perché spendete denaro per ciò che non è pane,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il vostro guadagno per ciò che non sazia?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Su, ascoltatemi e mangerete cose buone e gusterete cibi succulenti.</w:t>
      </w:r>
    </w:p>
    <w:p w:rsidR="00CD34CA" w:rsidRDefault="00C506CA" w:rsidP="00C506CA">
      <w:pPr>
        <w:ind w:left="75" w:right="150"/>
        <w:jc w:val="left"/>
        <w:rPr>
          <w:rFonts w:ascii="Book Antiqua" w:eastAsia="Times New Roman" w:hAnsi="Book Antiqua" w:cs="Times New Roman"/>
          <w:color w:val="800000"/>
          <w:lang w:eastAsia="it-IT"/>
        </w:rPr>
      </w:pPr>
      <w:r w:rsidRPr="00C506CA">
        <w:rPr>
          <w:rFonts w:ascii="Book Antiqua" w:eastAsia="Times New Roman" w:hAnsi="Book Antiqua" w:cs="Times New Roman"/>
          <w:color w:val="800000"/>
          <w:lang w:eastAsia="it-IT"/>
        </w:rPr>
        <w:t>Porgete l'orecchio e venite a me,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ascoltate e vivrete.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lastRenderedPageBreak/>
        <w:t xml:space="preserve">Io stabilirò per voi </w:t>
      </w:r>
      <w:r w:rsidRPr="00C506CA">
        <w:rPr>
          <w:rFonts w:ascii="Book Antiqua" w:eastAsia="Times New Roman" w:hAnsi="Book Antiqua" w:cs="Times New Roman"/>
          <w:b/>
          <w:color w:val="800000"/>
          <w:lang w:eastAsia="it-IT"/>
        </w:rPr>
        <w:t>un'alleanza eterna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t>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i favori assicurati a Davide.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Ecco, l'ho costituito testimone fra i popoli,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principe e sovrano sulle nazioni.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Ecco, tu chiamerai gente che non conoscevi;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accorreranno a te nazioni che non ti conoscevano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a causa del Signore, tuo Dio,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del Santo d'Israele, che ti onora.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C506CA">
        <w:rPr>
          <w:rFonts w:ascii="Book Antiqua" w:eastAsia="Times New Roman" w:hAnsi="Book Antiqua" w:cs="Times New Roman"/>
          <w:b/>
          <w:color w:val="800000"/>
          <w:lang w:eastAsia="it-IT"/>
        </w:rPr>
        <w:t>Cercate il Signore, mentre si fa trovare, </w:t>
      </w:r>
      <w:r w:rsidRPr="00C506CA">
        <w:rPr>
          <w:rFonts w:ascii="Book Antiqua" w:eastAsia="Times New Roman" w:hAnsi="Book Antiqua" w:cs="Times New Roman"/>
          <w:b/>
          <w:color w:val="800000"/>
          <w:lang w:eastAsia="it-IT"/>
        </w:rPr>
        <w:br/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t>invocatelo, mentre è vicino.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L'empio abbandoni la sua via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e l'uomo iniquo i suoi pensieri;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ritorni al Signore che avrà misericordia di lui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e al nostro Dio che largamente perdona.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C506CA">
        <w:rPr>
          <w:rFonts w:ascii="Book Antiqua" w:eastAsia="Times New Roman" w:hAnsi="Book Antiqua" w:cs="Times New Roman"/>
          <w:b/>
          <w:color w:val="800000"/>
          <w:lang w:eastAsia="it-IT"/>
        </w:rPr>
        <w:t>Perché i miei pensieri non sono i vostri pensieri, </w:t>
      </w:r>
      <w:r w:rsidRPr="00C506CA">
        <w:rPr>
          <w:rFonts w:ascii="Book Antiqua" w:eastAsia="Times New Roman" w:hAnsi="Book Antiqua" w:cs="Times New Roman"/>
          <w:b/>
          <w:color w:val="800000"/>
          <w:lang w:eastAsia="it-IT"/>
        </w:rPr>
        <w:br/>
        <w:t>le vostre vie non sono le mie vie. </w:t>
      </w:r>
      <w:r w:rsidRPr="00C506CA">
        <w:rPr>
          <w:rFonts w:ascii="Book Antiqua" w:eastAsia="Times New Roman" w:hAnsi="Book Antiqua" w:cs="Times New Roman"/>
          <w:b/>
          <w:color w:val="800000"/>
          <w:lang w:eastAsia="it-IT"/>
        </w:rPr>
        <w:br/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t>Oracolo del Signore.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Quanto il cielo sovrasta la terra,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tanto le mie vie sovrastano le vostre vie,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i miei pensieri sovrastano i vostri pensieri.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</w:r>
    </w:p>
    <w:p w:rsidR="00C506CA" w:rsidRPr="00C506CA" w:rsidRDefault="00C506CA" w:rsidP="00C506CA">
      <w:pPr>
        <w:ind w:left="75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C506CA">
        <w:rPr>
          <w:rFonts w:ascii="Book Antiqua" w:eastAsia="Times New Roman" w:hAnsi="Book Antiqua" w:cs="Times New Roman"/>
          <w:b/>
          <w:color w:val="800000"/>
          <w:lang w:eastAsia="it-IT"/>
        </w:rPr>
        <w:t>Come infatti la pioggia e la neve scendono dal cielo </w:t>
      </w:r>
      <w:r w:rsidRPr="00C506CA">
        <w:rPr>
          <w:rFonts w:ascii="Book Antiqua" w:eastAsia="Times New Roman" w:hAnsi="Book Antiqua" w:cs="Times New Roman"/>
          <w:b/>
          <w:color w:val="800000"/>
          <w:lang w:eastAsia="it-IT"/>
        </w:rPr>
        <w:br/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t>e non vi ritornano senza avere irrigato la terra,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senza averla fecondata e fatta germogliare,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perché dia il seme a chi semina e il pane a chi mangia,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così sarà della mia parola uscita dalla mia bocca: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non ritornerà a me senza effetto,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senza aver operato ciò che desidero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 e senza aver compiuto ciò per cui l'ho mandata».</w:t>
      </w:r>
    </w:p>
    <w:p w:rsidR="00C506CA" w:rsidRPr="00C506CA" w:rsidRDefault="00C506CA" w:rsidP="00C506CA">
      <w:pPr>
        <w:ind w:left="75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C506CA">
        <w:rPr>
          <w:rFonts w:ascii="Book Antiqua" w:eastAsia="Times New Roman" w:hAnsi="Book Antiqua" w:cs="Times New Roman"/>
          <w:color w:val="800000"/>
          <w:lang w:eastAsia="it-IT"/>
        </w:rPr>
        <w:t>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C506CA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Salmo Responsoriale  </w:t>
      </w:r>
      <w:r w:rsidRPr="00C506CA">
        <w:rPr>
          <w:rFonts w:ascii="Book Antiqua" w:eastAsia="Times New Roman" w:hAnsi="Book Antiqua" w:cs="Tahoma"/>
          <w:color w:val="800000"/>
          <w:lang w:eastAsia="it-IT"/>
        </w:rPr>
        <w:t>Is 12,2-6</w:t>
      </w:r>
      <w:r w:rsidRPr="00C506CA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C506CA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Attingeremo con gioia alle sorgenti della salvezza.</w:t>
      </w:r>
      <w:r w:rsidRPr="00C506CA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  <w:t> </w:t>
      </w:r>
    </w:p>
    <w:p w:rsidR="00C506CA" w:rsidRPr="00C506CA" w:rsidRDefault="00C506CA" w:rsidP="00C506CA">
      <w:pPr>
        <w:ind w:left="75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C506CA">
        <w:rPr>
          <w:rFonts w:ascii="Book Antiqua" w:eastAsia="Times New Roman" w:hAnsi="Book Antiqua" w:cs="Times New Roman"/>
          <w:color w:val="800000"/>
          <w:lang w:eastAsia="it-IT"/>
        </w:rPr>
        <w:t>Ecco, Dio è la mia salvezza;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io avrò fiducia, non avrò timore,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perché mia forza e mio canto è il Signore;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egli è stato la mia salvezza.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Rendete grazie al Signore e invocate il suo nome,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proclamate fra i popoli le sue opere,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fate ricordare che il suo nome è sublime.</w:t>
      </w:r>
    </w:p>
    <w:p w:rsidR="00C506CA" w:rsidRPr="00C506CA" w:rsidRDefault="00C506CA" w:rsidP="00C506CA">
      <w:pPr>
        <w:ind w:left="75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  <w:t>Cantate inni al Signore, perché ha fatto cose eccelse,</w:t>
      </w:r>
    </w:p>
    <w:p w:rsidR="00C506CA" w:rsidRPr="00C506CA" w:rsidRDefault="00C506CA" w:rsidP="00C506CA">
      <w:pPr>
        <w:ind w:left="75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C506CA">
        <w:rPr>
          <w:rFonts w:ascii="Book Antiqua" w:eastAsia="Times New Roman" w:hAnsi="Book Antiqua" w:cs="Times New Roman"/>
          <w:color w:val="800000"/>
          <w:lang w:eastAsia="it-IT"/>
        </w:rPr>
        <w:t>le conosca tutta la terra.</w:t>
      </w:r>
    </w:p>
    <w:p w:rsidR="00C506CA" w:rsidRPr="00C506CA" w:rsidRDefault="00C506CA" w:rsidP="00C506CA">
      <w:pPr>
        <w:ind w:left="75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C506CA">
        <w:rPr>
          <w:rFonts w:ascii="Book Antiqua" w:eastAsia="Times New Roman" w:hAnsi="Book Antiqua" w:cs="Times New Roman"/>
          <w:color w:val="800000"/>
          <w:lang w:eastAsia="it-IT"/>
        </w:rPr>
        <w:t>Canta ed esulta, tu che abiti in Sion,</w:t>
      </w:r>
    </w:p>
    <w:p w:rsidR="00C506CA" w:rsidRPr="00C506CA" w:rsidRDefault="00C506CA" w:rsidP="00C506CA">
      <w:pPr>
        <w:ind w:left="75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C506CA">
        <w:rPr>
          <w:rFonts w:ascii="Book Antiqua" w:eastAsia="Times New Roman" w:hAnsi="Book Antiqua" w:cs="Times New Roman"/>
          <w:color w:val="800000"/>
          <w:lang w:eastAsia="it-IT"/>
        </w:rPr>
        <w:t>perché grande in mezzo a te è il Santo d'Israele.</w:t>
      </w:r>
    </w:p>
    <w:p w:rsidR="00C506CA" w:rsidRDefault="00C506CA" w:rsidP="00C506CA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C506CA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 </w:t>
      </w:r>
      <w:r w:rsidRPr="00C506CA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Seconda Lettura 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t>1 Gv 5, 1-9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C506CA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Dalla prima lettera di san Giovanni apostolo</w:t>
      </w:r>
    </w:p>
    <w:p w:rsidR="00C506CA" w:rsidRPr="00C506CA" w:rsidRDefault="00C506CA" w:rsidP="00C506CA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C506CA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t>Carissimi, chiunque crede che Gesù è il Cristo, è stato generato da Dio; e chi ama colui che ha generato, ama anche chi da lui è stato generato. In questo conosciamo di amare i figli di Dio: quando amiamo Dio e os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softHyphen/>
        <w:t>serviamo i suoi comandamenti. In questo infatti consiste l'amore di Dio, nell'osservare i suoi comandamenti; e i suoi comandamenti non sono gravosi. Chiunque è stato generato da Dio vince il mondo; e questa è la vittoria che ha vinto il mondo: la nostra fede. E chi è che vince il mondo se non chi crede che Gesù è il Figlio di Dio? Egli è colui che è venuto con acqua e sangue, Gesù Cristo; non con l'acqua soltanto, ma con l'acqua e con il sangue. Ed è lo Spirito che dà testimonianza, perché lo Spirito è la verità. Poiché tre sono quelli che danno testimonianza: lo Spirito, l'acqua e il sangue, e questi tre sono concordi. Se accettiamo la testimonianza degli uomini, la testimonianza di Dio è superiore: e questa è la testimonianza di Dio, che egli ha dato riguardo al proprio Figlio.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br/>
      </w:r>
    </w:p>
    <w:p w:rsidR="004437F0" w:rsidRDefault="004437F0" w:rsidP="00C506CA">
      <w:pPr>
        <w:ind w:left="150" w:right="150"/>
        <w:jc w:val="left"/>
        <w:rPr>
          <w:rFonts w:ascii="Book Antiqua" w:eastAsia="Times New Roman" w:hAnsi="Book Antiqua" w:cs="Times New Roman"/>
          <w:b/>
          <w:bCs/>
          <w:i/>
          <w:iCs/>
          <w:color w:val="800000"/>
          <w:lang w:eastAsia="it-IT"/>
        </w:rPr>
      </w:pPr>
    </w:p>
    <w:p w:rsidR="004437F0" w:rsidRDefault="004437F0" w:rsidP="00C506CA">
      <w:pPr>
        <w:ind w:left="150" w:right="150"/>
        <w:jc w:val="left"/>
        <w:rPr>
          <w:rFonts w:ascii="Book Antiqua" w:eastAsia="Times New Roman" w:hAnsi="Book Antiqua" w:cs="Times New Roman"/>
          <w:b/>
          <w:bCs/>
          <w:i/>
          <w:iCs/>
          <w:color w:val="800000"/>
          <w:lang w:eastAsia="it-IT"/>
        </w:rPr>
      </w:pPr>
    </w:p>
    <w:p w:rsidR="004437F0" w:rsidRDefault="004437F0" w:rsidP="00C506CA">
      <w:pPr>
        <w:ind w:left="150" w:right="150"/>
        <w:jc w:val="left"/>
        <w:rPr>
          <w:rFonts w:ascii="Book Antiqua" w:eastAsia="Times New Roman" w:hAnsi="Book Antiqua" w:cs="Times New Roman"/>
          <w:b/>
          <w:bCs/>
          <w:i/>
          <w:iCs/>
          <w:color w:val="800000"/>
          <w:lang w:eastAsia="it-IT"/>
        </w:rPr>
      </w:pPr>
    </w:p>
    <w:p w:rsidR="00C506CA" w:rsidRDefault="00C506CA" w:rsidP="00C506CA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C506CA">
        <w:rPr>
          <w:rFonts w:ascii="Book Antiqua" w:eastAsia="Times New Roman" w:hAnsi="Book Antiqua" w:cs="Times New Roman"/>
          <w:b/>
          <w:bCs/>
          <w:i/>
          <w:iCs/>
          <w:color w:val="800000"/>
          <w:lang w:eastAsia="it-IT"/>
        </w:rPr>
        <w:t>  </w:t>
      </w:r>
      <w:r w:rsidRPr="00C506CA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C506CA">
        <w:rPr>
          <w:rFonts w:ascii="Book Antiqua" w:eastAsia="Times New Roman" w:hAnsi="Book Antiqua" w:cs="Times New Roman"/>
          <w:b/>
          <w:bCs/>
          <w:noProof/>
          <w:color w:val="800000"/>
          <w:lang w:eastAsia="it-IT"/>
        </w:rPr>
        <w:drawing>
          <wp:inline distT="0" distB="0" distL="0" distR="0" wp14:anchorId="1D9675F1" wp14:editId="30375CE4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6CA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  </w:t>
      </w:r>
      <w:r w:rsidRPr="00C506CA">
        <w:rPr>
          <w:rFonts w:ascii="Book Antiqua" w:eastAsia="Times New Roman" w:hAnsi="Book Antiqua" w:cs="Times New Roman"/>
          <w:color w:val="800000"/>
          <w:lang w:eastAsia="it-IT"/>
        </w:rPr>
        <w:t>Mc 1, 7-11</w:t>
      </w:r>
      <w:r w:rsidRPr="00C506CA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C506CA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Marco</w:t>
      </w:r>
    </w:p>
    <w:p w:rsidR="00C506CA" w:rsidRPr="00C506CA" w:rsidRDefault="00C506CA" w:rsidP="00C506CA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C506CA" w:rsidRPr="00C506CA" w:rsidRDefault="00C506CA" w:rsidP="00C506CA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C506CA">
        <w:rPr>
          <w:rFonts w:ascii="Book Antiqua" w:eastAsia="Times New Roman" w:hAnsi="Book Antiqua" w:cs="Times New Roman"/>
          <w:color w:val="800000"/>
          <w:lang w:eastAsia="it-IT"/>
        </w:rPr>
        <w:t>In quel tempo, Giovanni proclamava: «Viene dopo di me colui che è più forte di me: io non sono degno di chinarmi per slegare i lacci dei suoi sandali. Io vi ho battezzato con acqua, ma egli vi battezzerà in Spirito Santo».</w:t>
      </w:r>
    </w:p>
    <w:p w:rsidR="00C506CA" w:rsidRPr="00C506CA" w:rsidRDefault="00C506CA" w:rsidP="00C506CA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C506CA">
        <w:rPr>
          <w:rFonts w:ascii="Book Antiqua" w:eastAsia="Times New Roman" w:hAnsi="Book Antiqua" w:cs="Times New Roman"/>
          <w:color w:val="800000"/>
          <w:lang w:eastAsia="it-IT"/>
        </w:rPr>
        <w:t>Ed ecco, in quei giorni, Gesù venne da Nazaret di Galilea e fu battezzato nel Giordano da Giovanni. E, subito, uscendo dall'acqua, vide squarciarsi i cieli e lo Spirito discendere verso di lui come una colomba. E venne una voce dal cielo: «Tu sei il Figlio mio, l'amato: in te ho posto il mio compiacimento».</w:t>
      </w:r>
    </w:p>
    <w:p w:rsidR="00C506CA" w:rsidRPr="00C506CA" w:rsidRDefault="00C506CA" w:rsidP="00C506CA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C506CA">
        <w:rPr>
          <w:rFonts w:ascii="Book Antiqua" w:eastAsia="Times New Roman" w:hAnsi="Book Antiqua" w:cs="Times New Roman"/>
          <w:b/>
          <w:bCs/>
          <w:i/>
          <w:iCs/>
          <w:color w:val="800000"/>
          <w:lang w:eastAsia="it-IT"/>
        </w:rPr>
        <w:t> </w:t>
      </w:r>
    </w:p>
    <w:p w:rsidR="00250B28" w:rsidRPr="00C506CA" w:rsidRDefault="00250B28"/>
    <w:p w:rsidR="00250B28" w:rsidRPr="00C506CA" w:rsidRDefault="004437F0">
      <w:r>
        <w:tab/>
        <w:t>1° Lettura</w:t>
      </w:r>
    </w:p>
    <w:p w:rsidR="00250B28" w:rsidRDefault="00250B28"/>
    <w:p w:rsidR="00CD34CA" w:rsidRDefault="00CD34CA">
      <w:r>
        <w:t xml:space="preserve">- La pagina appena letta si pone </w:t>
      </w:r>
    </w:p>
    <w:p w:rsidR="004437F0" w:rsidRDefault="00CD34CA">
      <w:r>
        <w:t>durante il periodo di deportazione a Babilonia;</w:t>
      </w:r>
    </w:p>
    <w:p w:rsidR="00CD34CA" w:rsidRDefault="004F46DB">
      <w:r>
        <w:t>siamo nel VI</w:t>
      </w:r>
      <w:r w:rsidR="00CD34CA">
        <w:t xml:space="preserve"> sec. a.C.</w:t>
      </w:r>
    </w:p>
    <w:p w:rsidR="00CD34CA" w:rsidRDefault="00CD34CA">
      <w:r>
        <w:t>e il profeta Isaia incoraggia i suoi concittadini</w:t>
      </w:r>
    </w:p>
    <w:p w:rsidR="00CD34CA" w:rsidRDefault="00CD34CA">
      <w:r>
        <w:t>che stanno perdendo speranza</w:t>
      </w:r>
    </w:p>
    <w:p w:rsidR="00CD34CA" w:rsidRDefault="004F46DB">
      <w:r>
        <w:t>sul</w:t>
      </w:r>
      <w:r w:rsidR="00CD34CA">
        <w:t xml:space="preserve"> ritorno in patria </w:t>
      </w:r>
    </w:p>
    <w:p w:rsidR="00CD34CA" w:rsidRDefault="00CD34CA">
      <w:r>
        <w:t>come pure della loro fede in Dio:</w:t>
      </w:r>
    </w:p>
    <w:p w:rsidR="004F46DB" w:rsidRDefault="004F46DB">
      <w:r>
        <w:t>non abbiano timore,</w:t>
      </w:r>
    </w:p>
    <w:p w:rsidR="00CD34CA" w:rsidRDefault="004F46DB">
      <w:r>
        <w:t xml:space="preserve">Dio non li ha </w:t>
      </w:r>
      <w:r w:rsidR="00CD34CA">
        <w:t>dimenticat</w:t>
      </w:r>
      <w:r>
        <w:t>i… anzi</w:t>
      </w:r>
    </w:p>
    <w:p w:rsidR="004F46DB" w:rsidRDefault="004F46DB">
      <w:r>
        <w:t>sta già preparando la festa per il ritorno.</w:t>
      </w:r>
    </w:p>
    <w:p w:rsidR="00CD34CA" w:rsidRDefault="00CD34CA"/>
    <w:p w:rsidR="00CD34CA" w:rsidRDefault="00CD34CA">
      <w:r>
        <w:t>Il profeta descrive un grande banchetto</w:t>
      </w:r>
    </w:p>
    <w:p w:rsidR="00CD34CA" w:rsidRDefault="00CD34CA">
      <w:r>
        <w:t>festa grande, luci, cibo in abbondanza,</w:t>
      </w:r>
    </w:p>
    <w:p w:rsidR="00CD34CA" w:rsidRDefault="00CD34CA">
      <w:r>
        <w:t>pietanze e piatti mai visti e assaggiati,</w:t>
      </w:r>
    </w:p>
    <w:p w:rsidR="00CD34CA" w:rsidRDefault="00CD34CA">
      <w:r>
        <w:t>vino e altre bevande a fiumi…</w:t>
      </w:r>
    </w:p>
    <w:p w:rsidR="00CD34CA" w:rsidRDefault="00CD34CA">
      <w:r>
        <w:t xml:space="preserve">senza dover pagare nulla… </w:t>
      </w:r>
    </w:p>
    <w:p w:rsidR="004F46DB" w:rsidRDefault="004F46DB">
      <w:r>
        <w:t>tutto gratis,</w:t>
      </w:r>
    </w:p>
    <w:p w:rsidR="00CD34CA" w:rsidRDefault="00CD34CA">
      <w:r>
        <w:t>basta allungare le mani.</w:t>
      </w:r>
    </w:p>
    <w:p w:rsidR="00CD34CA" w:rsidRDefault="00CD34CA"/>
    <w:p w:rsidR="00CD34CA" w:rsidRDefault="00CD34CA">
      <w:r>
        <w:t xml:space="preserve">E’ l’immagine che il profeta usa </w:t>
      </w:r>
    </w:p>
    <w:p w:rsidR="00CD34CA" w:rsidRDefault="00105C46">
      <w:r>
        <w:t>e offre</w:t>
      </w:r>
      <w:r w:rsidR="00CD34CA">
        <w:t xml:space="preserve"> alla sua gente</w:t>
      </w:r>
    </w:p>
    <w:p w:rsidR="00CD34CA" w:rsidRDefault="00105C46">
      <w:r>
        <w:t>per di mostrare come Dio</w:t>
      </w:r>
    </w:p>
    <w:p w:rsidR="00105C46" w:rsidRDefault="00105C46">
      <w:r>
        <w:t>non solo non si è dimenticato di loro,</w:t>
      </w:r>
    </w:p>
    <w:p w:rsidR="00105C46" w:rsidRDefault="004F46DB">
      <w:r>
        <w:t>(</w:t>
      </w:r>
      <w:r w:rsidR="00105C46">
        <w:t>caso mai è stato il popolo a dimenticare Dio</w:t>
      </w:r>
    </w:p>
    <w:p w:rsidR="00105C46" w:rsidRDefault="00105C46">
      <w:r>
        <w:t>unica loro sicurezza…</w:t>
      </w:r>
      <w:r w:rsidR="004F46DB">
        <w:t>)</w:t>
      </w:r>
    </w:p>
    <w:p w:rsidR="00105C46" w:rsidRDefault="00105C46">
      <w:r>
        <w:t>Dio sta per intervenire,</w:t>
      </w:r>
    </w:p>
    <w:p w:rsidR="00105C46" w:rsidRDefault="004F46DB">
      <w:r>
        <w:t xml:space="preserve">per </w:t>
      </w:r>
      <w:r w:rsidR="00105C46">
        <w:t>farli ritornare in Patria nella gioia.</w:t>
      </w:r>
    </w:p>
    <w:p w:rsidR="00105C46" w:rsidRDefault="00105C46">
      <w:r>
        <w:t xml:space="preserve">Questa gioia è descritta come </w:t>
      </w:r>
    </w:p>
    <w:p w:rsidR="00105C46" w:rsidRDefault="00105C46">
      <w:r>
        <w:t>la partecipazione a un grandioso banchetto</w:t>
      </w:r>
    </w:p>
    <w:p w:rsidR="00CD34CA" w:rsidRDefault="00105C46">
      <w:r>
        <w:t>a cui tutti sono invitati.</w:t>
      </w:r>
    </w:p>
    <w:p w:rsidR="00CD34CA" w:rsidRDefault="00CD34CA"/>
    <w:p w:rsidR="00105C46" w:rsidRDefault="00105C46">
      <w:r>
        <w:t xml:space="preserve">- Ci sono delle espressioni del Profeta </w:t>
      </w:r>
    </w:p>
    <w:p w:rsidR="00CD34CA" w:rsidRDefault="00105C46">
      <w:r>
        <w:t>che è bene sottolineare:</w:t>
      </w:r>
    </w:p>
    <w:p w:rsidR="00843EB6" w:rsidRDefault="00105C46">
      <w:pPr>
        <w:rPr>
          <w:b/>
        </w:rPr>
      </w:pPr>
      <w:r w:rsidRPr="00843EB6">
        <w:rPr>
          <w:b/>
        </w:rPr>
        <w:t xml:space="preserve"> </w:t>
      </w:r>
      <w:r w:rsidRPr="00843EB6">
        <w:rPr>
          <w:b/>
        </w:rPr>
        <w:tab/>
        <w:t xml:space="preserve">- IO stabilirò con voi </w:t>
      </w:r>
    </w:p>
    <w:p w:rsidR="00105C46" w:rsidRPr="00843EB6" w:rsidRDefault="00843EB6">
      <w:pPr>
        <w:rPr>
          <w:b/>
        </w:rPr>
      </w:pPr>
      <w:r>
        <w:rPr>
          <w:b/>
        </w:rPr>
        <w:tab/>
      </w:r>
      <w:r w:rsidR="00105C46" w:rsidRPr="00843EB6">
        <w:rPr>
          <w:b/>
        </w:rPr>
        <w:t>una Alle</w:t>
      </w:r>
      <w:r w:rsidRPr="00843EB6">
        <w:rPr>
          <w:b/>
        </w:rPr>
        <w:t>a</w:t>
      </w:r>
      <w:r w:rsidR="00105C46" w:rsidRPr="00843EB6">
        <w:rPr>
          <w:b/>
        </w:rPr>
        <w:t>nza eterna…</w:t>
      </w:r>
    </w:p>
    <w:p w:rsidR="00105C46" w:rsidRDefault="00105C46">
      <w:r>
        <w:tab/>
        <w:t>dice il Signore.</w:t>
      </w:r>
    </w:p>
    <w:p w:rsidR="00105C46" w:rsidRDefault="00105C46">
      <w:r>
        <w:tab/>
        <w:t xml:space="preserve">L’Alleanza con Abramo, Isacco, </w:t>
      </w:r>
    </w:p>
    <w:p w:rsidR="00105C46" w:rsidRDefault="00105C46">
      <w:r>
        <w:tab/>
        <w:t>Giacobbe, Mosè e tutti i Profeti…</w:t>
      </w:r>
    </w:p>
    <w:p w:rsidR="00105C46" w:rsidRDefault="00105C46">
      <w:r>
        <w:tab/>
        <w:t xml:space="preserve">Dio non l’ha </w:t>
      </w:r>
      <w:r w:rsidR="00793EEE">
        <w:t>dimenticata</w:t>
      </w:r>
      <w:r>
        <w:t xml:space="preserve"> e abbandonata…</w:t>
      </w:r>
    </w:p>
    <w:p w:rsidR="00105C46" w:rsidRDefault="00105C46">
      <w:r>
        <w:tab/>
        <w:t>per Lui è ancora valida e attuale</w:t>
      </w:r>
    </w:p>
    <w:p w:rsidR="00105C46" w:rsidRDefault="00105C46">
      <w:r>
        <w:tab/>
      </w:r>
      <w:r w:rsidR="00843EB6">
        <w:t xml:space="preserve">e </w:t>
      </w:r>
      <w:r w:rsidR="00793EEE">
        <w:t xml:space="preserve">Lui </w:t>
      </w:r>
      <w:r w:rsidR="00843EB6">
        <w:t>farà la sua parte:</w:t>
      </w:r>
    </w:p>
    <w:p w:rsidR="00843EB6" w:rsidRDefault="00843EB6">
      <w:r>
        <w:tab/>
        <w:t>porterà tutti in Patria.</w:t>
      </w:r>
    </w:p>
    <w:p w:rsidR="00CD34CA" w:rsidRDefault="00CD34CA"/>
    <w:p w:rsidR="00843EB6" w:rsidRDefault="00843EB6">
      <w:pPr>
        <w:rPr>
          <w:b/>
        </w:rPr>
      </w:pPr>
      <w:r w:rsidRPr="00843EB6">
        <w:rPr>
          <w:b/>
        </w:rPr>
        <w:tab/>
        <w:t xml:space="preserve">- “I miei pensieri </w:t>
      </w:r>
    </w:p>
    <w:p w:rsidR="00CD34CA" w:rsidRPr="00843EB6" w:rsidRDefault="00843EB6">
      <w:pPr>
        <w:rPr>
          <w:b/>
        </w:rPr>
      </w:pPr>
      <w:r>
        <w:rPr>
          <w:b/>
        </w:rPr>
        <w:tab/>
      </w:r>
      <w:r w:rsidRPr="00843EB6">
        <w:rPr>
          <w:b/>
        </w:rPr>
        <w:t>non sono i vostri pensieri</w:t>
      </w:r>
    </w:p>
    <w:p w:rsidR="00843EB6" w:rsidRPr="00843EB6" w:rsidRDefault="00843EB6">
      <w:pPr>
        <w:rPr>
          <w:b/>
        </w:rPr>
      </w:pPr>
      <w:r w:rsidRPr="00843EB6">
        <w:rPr>
          <w:b/>
        </w:rPr>
        <w:tab/>
        <w:t>e le mie vie non sono le vostre vie”</w:t>
      </w:r>
    </w:p>
    <w:p w:rsidR="00843EB6" w:rsidRDefault="00843EB6">
      <w:r>
        <w:tab/>
        <w:t>Mentre il popolo ha pensieri tristi,</w:t>
      </w:r>
    </w:p>
    <w:p w:rsidR="00CD34CA" w:rsidRDefault="00843EB6">
      <w:r>
        <w:tab/>
        <w:t>negativi, di disfatta, di impotenza e di morte…</w:t>
      </w:r>
    </w:p>
    <w:p w:rsidR="00CD34CA" w:rsidRDefault="00843EB6">
      <w:r>
        <w:tab/>
        <w:t xml:space="preserve">Dio pensa positivo… è in grado di </w:t>
      </w:r>
      <w:r w:rsidR="00793EEE">
        <w:t>riscattare</w:t>
      </w:r>
    </w:p>
    <w:p w:rsidR="00843EB6" w:rsidRDefault="00843EB6">
      <w:r>
        <w:tab/>
        <w:t>anche da situazioni impossibili e di morte.</w:t>
      </w:r>
    </w:p>
    <w:p w:rsidR="00CD34CA" w:rsidRDefault="00CD34CA"/>
    <w:p w:rsidR="00CD34CA" w:rsidRPr="00843EB6" w:rsidRDefault="00843EB6">
      <w:pPr>
        <w:rPr>
          <w:b/>
        </w:rPr>
      </w:pPr>
      <w:r w:rsidRPr="00843EB6">
        <w:rPr>
          <w:b/>
        </w:rPr>
        <w:tab/>
        <w:t>- “Come la pioggia e la neve</w:t>
      </w:r>
    </w:p>
    <w:p w:rsidR="00843EB6" w:rsidRPr="00843EB6" w:rsidRDefault="00843EB6">
      <w:pPr>
        <w:rPr>
          <w:b/>
        </w:rPr>
      </w:pPr>
      <w:r w:rsidRPr="00843EB6">
        <w:rPr>
          <w:b/>
        </w:rPr>
        <w:tab/>
        <w:t>scendono dal cielo…”</w:t>
      </w:r>
    </w:p>
    <w:p w:rsidR="00CD34CA" w:rsidRDefault="00843EB6">
      <w:r>
        <w:tab/>
        <w:t>Non può succedere che una pioggia</w:t>
      </w:r>
    </w:p>
    <w:p w:rsidR="00843EB6" w:rsidRDefault="00793EEE">
      <w:r>
        <w:tab/>
      </w:r>
      <w:r w:rsidR="00843EB6">
        <w:t>al momento giusto,</w:t>
      </w:r>
    </w:p>
    <w:p w:rsidR="00843EB6" w:rsidRDefault="00793EEE">
      <w:r>
        <w:tab/>
      </w:r>
      <w:r w:rsidR="00843EB6">
        <w:t>su un terreno aridissimo</w:t>
      </w:r>
      <w:r w:rsidR="004F46DB">
        <w:t>…</w:t>
      </w:r>
    </w:p>
    <w:p w:rsidR="004F46DB" w:rsidRDefault="00793EEE">
      <w:r>
        <w:tab/>
      </w:r>
      <w:r w:rsidR="004F46DB">
        <w:t>possa scendere e non irrigare</w:t>
      </w:r>
      <w:r>
        <w:t>,</w:t>
      </w:r>
    </w:p>
    <w:p w:rsidR="00793EEE" w:rsidRDefault="00793EEE">
      <w:r>
        <w:tab/>
        <w:t xml:space="preserve">non </w:t>
      </w:r>
      <w:r w:rsidR="004F46DB">
        <w:t>portare frutto…</w:t>
      </w:r>
    </w:p>
    <w:p w:rsidR="004F46DB" w:rsidRDefault="00793EEE">
      <w:r>
        <w:tab/>
        <w:t>non far germogliare l’erba secca…</w:t>
      </w:r>
      <w:r w:rsidR="004F46DB">
        <w:t xml:space="preserve"> </w:t>
      </w:r>
      <w:r>
        <w:tab/>
      </w:r>
      <w:r w:rsidR="004F46DB">
        <w:t>impossibile…</w:t>
      </w:r>
    </w:p>
    <w:p w:rsidR="004F46DB" w:rsidRDefault="00793EEE">
      <w:r>
        <w:tab/>
      </w:r>
      <w:r>
        <w:tab/>
      </w:r>
      <w:r w:rsidR="004F46DB">
        <w:t>Così la Parola di Dio:</w:t>
      </w:r>
    </w:p>
    <w:p w:rsidR="004F46DB" w:rsidRDefault="00793EEE">
      <w:r>
        <w:tab/>
      </w:r>
      <w:r w:rsidR="004F46DB">
        <w:t>se Dio ha parlato,</w:t>
      </w:r>
    </w:p>
    <w:p w:rsidR="004F46DB" w:rsidRDefault="00793EEE">
      <w:r>
        <w:tab/>
      </w:r>
      <w:r w:rsidR="004F46DB">
        <w:t>avverrà quanto ha detto e promesso…</w:t>
      </w:r>
    </w:p>
    <w:p w:rsidR="004F46DB" w:rsidRDefault="00793EEE">
      <w:r>
        <w:tab/>
      </w:r>
      <w:r w:rsidR="004F46DB">
        <w:t xml:space="preserve">non può succedere che la Parola di Dio </w:t>
      </w:r>
    </w:p>
    <w:p w:rsidR="004F46DB" w:rsidRDefault="00793EEE">
      <w:r>
        <w:tab/>
      </w:r>
      <w:r w:rsidR="004F46DB">
        <w:t>resti vana</w:t>
      </w:r>
    </w:p>
    <w:p w:rsidR="00CD34CA" w:rsidRDefault="00793EEE">
      <w:r>
        <w:tab/>
      </w:r>
      <w:r w:rsidR="004F46DB">
        <w:t>non vada ad effetto.</w:t>
      </w:r>
    </w:p>
    <w:p w:rsidR="00CD34CA" w:rsidRDefault="00CD34CA"/>
    <w:p w:rsidR="00CD34CA" w:rsidRDefault="004F46DB">
      <w:r>
        <w:t>- Oggi questa Parola di Dio</w:t>
      </w:r>
    </w:p>
    <w:p w:rsidR="004F46DB" w:rsidRDefault="004F46DB">
      <w:r>
        <w:t>si manifesta in Gesù.</w:t>
      </w:r>
    </w:p>
    <w:p w:rsidR="00CD34CA" w:rsidRDefault="00CD34CA"/>
    <w:p w:rsidR="004437F0" w:rsidRDefault="004437F0"/>
    <w:p w:rsidR="004437F0" w:rsidRPr="00C506CA" w:rsidRDefault="004437F0">
      <w:r>
        <w:tab/>
        <w:t>Vangelo</w:t>
      </w:r>
    </w:p>
    <w:p w:rsidR="004437F0" w:rsidRPr="004437F0" w:rsidRDefault="004437F0" w:rsidP="004437F0">
      <w:pPr>
        <w:rPr>
          <w:rFonts w:ascii="Century Gothic" w:eastAsia="Calibri" w:hAnsi="Century Gothic" w:cs="Times New Roman"/>
          <w:lang w:eastAsia="it-IT"/>
        </w:rPr>
      </w:pPr>
      <w:r w:rsidRPr="004437F0">
        <w:rPr>
          <w:rFonts w:ascii="Century Gothic" w:eastAsia="Calibri" w:hAnsi="Century Gothic" w:cs="Times New Roman"/>
          <w:lang w:eastAsia="it-IT"/>
        </w:rPr>
        <w:t>1°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- Il Battesimo di Gesù </w:t>
      </w:r>
      <w:r w:rsidRPr="004437F0">
        <w:rPr>
          <w:rFonts w:eastAsia="Calibri" w:cs="Times New Roman"/>
          <w:b/>
          <w:lang w:eastAsia="it-IT"/>
        </w:rPr>
        <w:t>è una Epifania</w:t>
      </w:r>
      <w:r w:rsidRPr="004437F0">
        <w:rPr>
          <w:rFonts w:eastAsia="Calibri" w:cs="Times New Roman"/>
          <w:lang w:eastAsia="it-IT"/>
        </w:rPr>
        <w:t>: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quell’Uomo ( sui 35 anni) che ascolta Giovanni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e poi si fa battezzare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sembra un</w:t>
      </w:r>
      <w:r w:rsidR="00163790">
        <w:rPr>
          <w:rFonts w:eastAsia="Calibri" w:cs="Times New Roman"/>
          <w:lang w:eastAsia="it-IT"/>
        </w:rPr>
        <w:t>o dei tanti penitenti;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in realtà è il Figlio di Dio: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questa è l’epifania.</w:t>
      </w:r>
    </w:p>
    <w:p w:rsidR="00163790" w:rsidRDefault="00163790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Questa pagina e il Battesimo</w:t>
      </w:r>
    </w:p>
    <w:p w:rsidR="00163790" w:rsidRDefault="00163790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in cui Dio Padre manifesta </w:t>
      </w:r>
    </w:p>
    <w:p w:rsidR="00163790" w:rsidRDefault="00163790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chi sia veramente quell’Uomo.</w:t>
      </w:r>
    </w:p>
    <w:p w:rsidR="00163790" w:rsidRDefault="00163790" w:rsidP="004437F0">
      <w:pPr>
        <w:rPr>
          <w:rFonts w:eastAsia="Calibri" w:cs="Times New Roman"/>
          <w:lang w:eastAsia="it-IT"/>
        </w:rPr>
      </w:pP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Nessuno potrebbe arrivare a capirlo,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se non fosse Dio stesso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ad aiutarci a svelare il segreto;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quell’uomo </w:t>
      </w:r>
      <w:r w:rsidR="00163790">
        <w:rPr>
          <w:rFonts w:eastAsia="Calibri" w:cs="Times New Roman"/>
          <w:lang w:eastAsia="it-IT"/>
        </w:rPr>
        <w:t xml:space="preserve">(Gesù) </w:t>
      </w:r>
      <w:r w:rsidRPr="004437F0">
        <w:rPr>
          <w:rFonts w:eastAsia="Calibri" w:cs="Times New Roman"/>
          <w:lang w:eastAsia="it-IT"/>
        </w:rPr>
        <w:t>in tutto simile agli altri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è Dio.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- Sono </w:t>
      </w:r>
      <w:r w:rsidRPr="004437F0">
        <w:rPr>
          <w:rFonts w:eastAsia="Calibri" w:cs="Times New Roman"/>
          <w:b/>
          <w:lang w:eastAsia="it-IT"/>
        </w:rPr>
        <w:t>tante le “epifanie</w:t>
      </w:r>
      <w:r w:rsidRPr="004437F0">
        <w:rPr>
          <w:rFonts w:eastAsia="Calibri" w:cs="Times New Roman"/>
          <w:lang w:eastAsia="it-IT"/>
        </w:rPr>
        <w:t>” nel Vangelo;</w:t>
      </w:r>
    </w:p>
    <w:p w:rsidR="00E21DE5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cioè tutte le volte che Gesù dice 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e compie </w:t>
      </w:r>
      <w:r w:rsidR="00E21DE5">
        <w:rPr>
          <w:rFonts w:eastAsia="Calibri" w:cs="Times New Roman"/>
          <w:lang w:eastAsia="it-IT"/>
        </w:rPr>
        <w:t>gesti illuminanti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che lo “manifesta</w:t>
      </w:r>
      <w:r w:rsidR="00E21DE5">
        <w:rPr>
          <w:rFonts w:eastAsia="Calibri" w:cs="Times New Roman"/>
          <w:lang w:eastAsia="it-IT"/>
        </w:rPr>
        <w:t>no</w:t>
      </w:r>
      <w:r w:rsidRPr="004437F0">
        <w:rPr>
          <w:rFonts w:eastAsia="Calibri" w:cs="Times New Roman"/>
          <w:lang w:eastAsia="it-IT"/>
        </w:rPr>
        <w:t>” per quello che è, Dio.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Es. </w:t>
      </w:r>
      <w:r w:rsidRPr="004437F0">
        <w:rPr>
          <w:rFonts w:eastAsia="Calibri" w:cs="Times New Roman"/>
          <w:lang w:eastAsia="it-IT"/>
        </w:rPr>
        <w:tab/>
        <w:t>il miracolo dell’acqua cambiata in vino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  <w:t>la trasfigurazione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  <w:t>quando calma la tempesta sul lago,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  <w:t>quando risuscita Lazzaro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  <w:t xml:space="preserve">quando in tribunale afferma 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  <w:t>di essere il Figlio di Dio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  <w:t xml:space="preserve">quando risorge </w:t>
      </w:r>
      <w:r w:rsidR="00E21DE5">
        <w:rPr>
          <w:rFonts w:eastAsia="Calibri" w:cs="Times New Roman"/>
          <w:lang w:eastAsia="it-IT"/>
        </w:rPr>
        <w:t>da morte…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2°</w:t>
      </w:r>
    </w:p>
    <w:p w:rsidR="00E21DE5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- Abbiamo spesso </w:t>
      </w:r>
      <w:r w:rsidR="00E21DE5">
        <w:rPr>
          <w:rFonts w:eastAsia="Calibri" w:cs="Times New Roman"/>
          <w:lang w:eastAsia="it-IT"/>
        </w:rPr>
        <w:t xml:space="preserve">accennato </w:t>
      </w:r>
    </w:p>
    <w:p w:rsidR="00E21DE5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come Le pagine del Vangelo</w:t>
      </w:r>
    </w:p>
    <w:p w:rsidR="00E21DE5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ci aiutano a capire il mistero di Dio</w:t>
      </w:r>
    </w:p>
    <w:p w:rsidR="004437F0" w:rsidRPr="004437F0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usando immagini e fatti</w:t>
      </w:r>
      <w:r w:rsidR="004437F0" w:rsidRPr="004437F0">
        <w:rPr>
          <w:rFonts w:eastAsia="Calibri" w:cs="Times New Roman"/>
          <w:lang w:eastAsia="it-IT"/>
        </w:rPr>
        <w:t xml:space="preserve"> </w:t>
      </w:r>
      <w:r w:rsidR="004437F0" w:rsidRPr="004437F0">
        <w:rPr>
          <w:rFonts w:eastAsia="Calibri" w:cs="Times New Roman"/>
          <w:b/>
          <w:lang w:eastAsia="it-IT"/>
        </w:rPr>
        <w:t>simboli</w:t>
      </w:r>
      <w:r>
        <w:rPr>
          <w:rFonts w:eastAsia="Calibri" w:cs="Times New Roman"/>
          <w:b/>
          <w:lang w:eastAsia="it-IT"/>
        </w:rPr>
        <w:t>ci</w:t>
      </w:r>
      <w:r w:rsidR="004437F0" w:rsidRPr="004437F0">
        <w:rPr>
          <w:rFonts w:eastAsia="Calibri" w:cs="Times New Roman"/>
          <w:lang w:eastAsia="it-IT"/>
        </w:rPr>
        <w:t>:</w:t>
      </w:r>
    </w:p>
    <w:p w:rsidR="004437F0" w:rsidRPr="004437F0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="004437F0" w:rsidRPr="004437F0">
        <w:rPr>
          <w:rFonts w:eastAsia="Calibri" w:cs="Times New Roman"/>
          <w:lang w:eastAsia="it-IT"/>
        </w:rPr>
        <w:t xml:space="preserve">i magi, </w:t>
      </w:r>
    </w:p>
    <w:p w:rsidR="004437F0" w:rsidRPr="004437F0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="004437F0" w:rsidRPr="004437F0">
        <w:rPr>
          <w:rFonts w:eastAsia="Calibri" w:cs="Times New Roman"/>
          <w:lang w:eastAsia="it-IT"/>
        </w:rPr>
        <w:t>i doni dei magi,</w:t>
      </w:r>
    </w:p>
    <w:p w:rsidR="004437F0" w:rsidRPr="004437F0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="004437F0" w:rsidRPr="004437F0">
        <w:rPr>
          <w:rFonts w:eastAsia="Calibri" w:cs="Times New Roman"/>
          <w:lang w:eastAsia="it-IT"/>
        </w:rPr>
        <w:t>la stella di Betlemme,</w:t>
      </w:r>
    </w:p>
    <w:p w:rsidR="004437F0" w:rsidRPr="004437F0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="004437F0" w:rsidRPr="004437F0">
        <w:rPr>
          <w:rFonts w:eastAsia="Calibri" w:cs="Times New Roman"/>
          <w:lang w:eastAsia="it-IT"/>
        </w:rPr>
        <w:t>il canto degli Angeli al Natale,</w:t>
      </w:r>
    </w:p>
    <w:p w:rsidR="00E21DE5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="004437F0" w:rsidRPr="004437F0">
        <w:rPr>
          <w:rFonts w:eastAsia="Calibri" w:cs="Times New Roman"/>
          <w:lang w:eastAsia="it-IT"/>
        </w:rPr>
        <w:t xml:space="preserve">la stalla, ecc... </w:t>
      </w:r>
    </w:p>
    <w:p w:rsidR="004437F0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="004437F0" w:rsidRPr="004437F0">
        <w:rPr>
          <w:rFonts w:eastAsia="Calibri" w:cs="Times New Roman"/>
          <w:lang w:eastAsia="it-IT"/>
        </w:rPr>
        <w:t xml:space="preserve">sono </w:t>
      </w:r>
      <w:r>
        <w:rPr>
          <w:rFonts w:eastAsia="Calibri" w:cs="Times New Roman"/>
          <w:lang w:eastAsia="it-IT"/>
        </w:rPr>
        <w:t xml:space="preserve">tutte </w:t>
      </w:r>
      <w:r w:rsidR="004437F0" w:rsidRPr="004437F0">
        <w:rPr>
          <w:rFonts w:eastAsia="Calibri" w:cs="Times New Roman"/>
          <w:lang w:eastAsia="it-IT"/>
        </w:rPr>
        <w:t>realtà e simboli</w:t>
      </w:r>
      <w:r>
        <w:rPr>
          <w:rFonts w:eastAsia="Calibri" w:cs="Times New Roman"/>
          <w:lang w:eastAsia="it-IT"/>
        </w:rPr>
        <w:t>…</w:t>
      </w:r>
    </w:p>
    <w:p w:rsidR="00E21DE5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Noi siamo chiamati attraverso questi simboli</w:t>
      </w:r>
    </w:p>
    <w:p w:rsidR="00E21DE5" w:rsidRPr="004437F0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a capire la realtà di Dio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Oggi il Vangelo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ci presenta altri </w:t>
      </w:r>
      <w:r w:rsidRPr="004437F0">
        <w:rPr>
          <w:rFonts w:eastAsia="Calibri" w:cs="Times New Roman"/>
          <w:b/>
          <w:lang w:eastAsia="it-IT"/>
        </w:rPr>
        <w:t>segni simbolici</w:t>
      </w:r>
      <w:r w:rsidRPr="004437F0">
        <w:rPr>
          <w:rFonts w:eastAsia="Calibri" w:cs="Times New Roman"/>
          <w:lang w:eastAsia="it-IT"/>
        </w:rPr>
        <w:t>: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- il </w:t>
      </w:r>
      <w:r w:rsidRPr="004437F0">
        <w:rPr>
          <w:rFonts w:eastAsia="Calibri" w:cs="Times New Roman"/>
          <w:b/>
          <w:lang w:eastAsia="it-IT"/>
        </w:rPr>
        <w:t>battesimo</w:t>
      </w:r>
      <w:r w:rsidRPr="004437F0">
        <w:rPr>
          <w:rFonts w:eastAsia="Calibri" w:cs="Times New Roman"/>
          <w:lang w:eastAsia="it-IT"/>
        </w:rPr>
        <w:t>: (= lavare)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  <w:t xml:space="preserve">è segno </w:t>
      </w:r>
      <w:r w:rsidRPr="004437F0">
        <w:rPr>
          <w:rFonts w:eastAsia="Calibri" w:cs="Times New Roman"/>
          <w:lang w:eastAsia="it-IT"/>
        </w:rPr>
        <w:tab/>
        <w:t>di purificazione,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 </w:t>
      </w: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  <w:t>di pentimento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  <w:t>di pulizia interiore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  <w:t>della volontà di cambiare vita;</w:t>
      </w:r>
    </w:p>
    <w:p w:rsidR="004437F0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Il nostro Battesimo,</w:t>
      </w:r>
    </w:p>
    <w:p w:rsidR="00E21DE5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oggi,</w:t>
      </w:r>
    </w:p>
    <w:p w:rsidR="00E21DE5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non toglie alcun peccato originale,</w:t>
      </w:r>
    </w:p>
    <w:p w:rsidR="00C74355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del quale oltretutto </w:t>
      </w:r>
    </w:p>
    <w:p w:rsidR="00E21DE5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>n</w:t>
      </w:r>
      <w:r w:rsidR="00C74355">
        <w:rPr>
          <w:rFonts w:eastAsia="Calibri" w:cs="Times New Roman"/>
          <w:lang w:eastAsia="it-IT"/>
        </w:rPr>
        <w:t>on abbiamo alcuna responsabilità;</w:t>
      </w:r>
    </w:p>
    <w:p w:rsidR="00C74355" w:rsidRDefault="00E21DE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è </w:t>
      </w:r>
      <w:r w:rsidR="00C74355">
        <w:rPr>
          <w:rFonts w:eastAsia="Calibri" w:cs="Times New Roman"/>
          <w:lang w:eastAsia="it-IT"/>
        </w:rPr>
        <w:t xml:space="preserve">piuttosto </w:t>
      </w:r>
      <w:r>
        <w:rPr>
          <w:rFonts w:eastAsia="Calibri" w:cs="Times New Roman"/>
          <w:lang w:eastAsia="it-IT"/>
        </w:rPr>
        <w:t>un segno</w:t>
      </w:r>
      <w:r w:rsidR="00C74355">
        <w:rPr>
          <w:rFonts w:eastAsia="Calibri" w:cs="Times New Roman"/>
          <w:lang w:eastAsia="it-IT"/>
        </w:rPr>
        <w:t>:</w:t>
      </w:r>
    </w:p>
    <w:p w:rsidR="00C74355" w:rsidRDefault="00C7435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che dovrebbe esprimere una scelta di vita,</w:t>
      </w:r>
    </w:p>
    <w:p w:rsidR="00C74355" w:rsidRDefault="00C7435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un impegno per dire da che parte stiamo,</w:t>
      </w:r>
    </w:p>
    <w:p w:rsidR="00C74355" w:rsidRDefault="00C7435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a chi e a che cosa crediamo,</w:t>
      </w:r>
    </w:p>
    <w:p w:rsidR="00C74355" w:rsidRDefault="00C7435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chi fondamentalmente siamo e vogliamo:</w:t>
      </w:r>
    </w:p>
    <w:p w:rsidR="00C74355" w:rsidRDefault="00C7435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 xml:space="preserve">essere o </w:t>
      </w:r>
      <w:r w:rsidR="000E2880">
        <w:rPr>
          <w:rFonts w:eastAsia="Calibri" w:cs="Times New Roman"/>
          <w:lang w:eastAsia="it-IT"/>
        </w:rPr>
        <w:t>n</w:t>
      </w:r>
      <w:r>
        <w:rPr>
          <w:rFonts w:eastAsia="Calibri" w:cs="Times New Roman"/>
          <w:lang w:eastAsia="it-IT"/>
        </w:rPr>
        <w:t>on essere “cristiani”</w:t>
      </w:r>
      <w:r w:rsidR="00F379FD">
        <w:rPr>
          <w:rFonts w:eastAsia="Calibri" w:cs="Times New Roman"/>
          <w:lang w:eastAsia="it-IT"/>
        </w:rPr>
        <w:t>?</w:t>
      </w:r>
    </w:p>
    <w:p w:rsidR="00C74355" w:rsidRDefault="00C7435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="00F379FD">
        <w:rPr>
          <w:rFonts w:eastAsia="Calibri" w:cs="Times New Roman"/>
          <w:lang w:eastAsia="it-IT"/>
        </w:rPr>
        <w:t>E’</w:t>
      </w:r>
      <w:r>
        <w:rPr>
          <w:rFonts w:eastAsia="Calibri" w:cs="Times New Roman"/>
          <w:lang w:eastAsia="it-IT"/>
        </w:rPr>
        <w:t xml:space="preserve"> una scelta che ci caratterizza </w:t>
      </w:r>
    </w:p>
    <w:p w:rsidR="00C74355" w:rsidRDefault="00C7435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per tutta la vita:</w:t>
      </w:r>
    </w:p>
    <w:p w:rsidR="00E21DE5" w:rsidRDefault="00C7435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noi abbiamo chiesto</w:t>
      </w:r>
      <w:r w:rsidR="00E21DE5">
        <w:rPr>
          <w:rFonts w:eastAsia="Calibri" w:cs="Times New Roman"/>
          <w:lang w:eastAsia="it-IT"/>
        </w:rPr>
        <w:t xml:space="preserve"> di entrare </w:t>
      </w:r>
    </w:p>
    <w:p w:rsidR="00E21DE5" w:rsidRDefault="00C7435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e far parte d</w:t>
      </w:r>
      <w:r w:rsidR="00E21DE5">
        <w:rPr>
          <w:rFonts w:eastAsia="Calibri" w:cs="Times New Roman"/>
          <w:lang w:eastAsia="it-IT"/>
        </w:rPr>
        <w:t>ella famiglia dei Figli di Dio</w:t>
      </w:r>
      <w:r>
        <w:rPr>
          <w:rFonts w:eastAsia="Calibri" w:cs="Times New Roman"/>
          <w:lang w:eastAsia="it-IT"/>
        </w:rPr>
        <w:t>.</w:t>
      </w:r>
    </w:p>
    <w:p w:rsidR="00C74355" w:rsidRPr="004437F0" w:rsidRDefault="00C74355" w:rsidP="004437F0">
      <w:pPr>
        <w:rPr>
          <w:rFonts w:eastAsia="Calibri" w:cs="Times New Roman"/>
          <w:lang w:eastAsia="it-IT"/>
        </w:rPr>
      </w:pP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- la </w:t>
      </w:r>
      <w:r w:rsidRPr="004437F0">
        <w:rPr>
          <w:rFonts w:eastAsia="Calibri" w:cs="Times New Roman"/>
          <w:b/>
          <w:lang w:eastAsia="it-IT"/>
        </w:rPr>
        <w:t>colomba</w:t>
      </w:r>
      <w:r w:rsidRPr="004437F0">
        <w:rPr>
          <w:rFonts w:eastAsia="Calibri" w:cs="Times New Roman"/>
          <w:lang w:eastAsia="it-IT"/>
        </w:rPr>
        <w:t xml:space="preserve">: è segno: 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  <w:t>della presenza dello Spirito santo</w:t>
      </w:r>
      <w:r w:rsidR="0034547A">
        <w:rPr>
          <w:rFonts w:eastAsia="Calibri" w:cs="Times New Roman"/>
          <w:lang w:eastAsia="it-IT"/>
        </w:rPr>
        <w:t>: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  <w:t>le ali sono segno dello Spirito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  <w:t>il biancore è segno del cielo</w:t>
      </w:r>
    </w:p>
    <w:p w:rsidR="00C74355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  <w:t>la non aggressività è segno di mitezza</w:t>
      </w:r>
      <w:r w:rsidR="00C74355">
        <w:rPr>
          <w:rFonts w:eastAsia="Calibri" w:cs="Times New Roman"/>
          <w:lang w:eastAsia="it-IT"/>
        </w:rPr>
        <w:t>,</w:t>
      </w:r>
    </w:p>
    <w:p w:rsidR="0034547A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</w:r>
    </w:p>
    <w:p w:rsidR="00C74355" w:rsidRDefault="0034547A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  <w:t xml:space="preserve">la colomba torna </w:t>
      </w:r>
      <w:r w:rsidR="00C74355">
        <w:rPr>
          <w:rFonts w:eastAsia="Calibri" w:cs="Times New Roman"/>
          <w:lang w:eastAsia="it-IT"/>
        </w:rPr>
        <w:t xml:space="preserve">sempre </w:t>
      </w:r>
      <w:r>
        <w:rPr>
          <w:rFonts w:eastAsia="Calibri" w:cs="Times New Roman"/>
          <w:lang w:eastAsia="it-IT"/>
        </w:rPr>
        <w:t>al</w:t>
      </w:r>
      <w:r w:rsidR="00C74355">
        <w:rPr>
          <w:rFonts w:eastAsia="Calibri" w:cs="Times New Roman"/>
          <w:lang w:eastAsia="it-IT"/>
        </w:rPr>
        <w:t xml:space="preserve"> suo nido </w:t>
      </w:r>
    </w:p>
    <w:p w:rsidR="0034547A" w:rsidRDefault="00C74355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  <w:t xml:space="preserve">(Gesù è il nido, la sede, </w:t>
      </w:r>
      <w:r w:rsidR="0034547A">
        <w:rPr>
          <w:rFonts w:eastAsia="Calibri" w:cs="Times New Roman"/>
          <w:lang w:eastAsia="it-IT"/>
        </w:rPr>
        <w:t>la persona</w:t>
      </w:r>
    </w:p>
    <w:p w:rsidR="00C74355" w:rsidRDefault="0034547A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</w:r>
      <w:r w:rsidR="00C74355">
        <w:rPr>
          <w:rFonts w:eastAsia="Calibri" w:cs="Times New Roman"/>
          <w:lang w:eastAsia="it-IT"/>
        </w:rPr>
        <w:t xml:space="preserve">dove </w:t>
      </w:r>
      <w:r>
        <w:rPr>
          <w:rFonts w:eastAsia="Calibri" w:cs="Times New Roman"/>
          <w:lang w:eastAsia="it-IT"/>
        </w:rPr>
        <w:t xml:space="preserve">lo Spirito di Dio </w:t>
      </w:r>
      <w:r w:rsidR="00C74355">
        <w:rPr>
          <w:rFonts w:eastAsia="Calibri" w:cs="Times New Roman"/>
          <w:lang w:eastAsia="it-IT"/>
        </w:rPr>
        <w:t>trova la sua casa,</w:t>
      </w:r>
    </w:p>
    <w:p w:rsidR="0034547A" w:rsidRDefault="0034547A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</w:r>
      <w:r w:rsidR="00C74355">
        <w:rPr>
          <w:rFonts w:eastAsia="Calibri" w:cs="Times New Roman"/>
          <w:lang w:eastAsia="it-IT"/>
        </w:rPr>
        <w:t>il suo spazio, il suo ambiente)</w:t>
      </w:r>
      <w:r>
        <w:rPr>
          <w:rFonts w:eastAsia="Calibri" w:cs="Times New Roman"/>
          <w:lang w:eastAsia="it-IT"/>
        </w:rPr>
        <w:t>.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 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- </w:t>
      </w:r>
      <w:r w:rsidRPr="004437F0">
        <w:rPr>
          <w:rFonts w:eastAsia="Calibri" w:cs="Times New Roman"/>
          <w:b/>
          <w:lang w:eastAsia="it-IT"/>
        </w:rPr>
        <w:t>i cieli</w:t>
      </w:r>
      <w:r w:rsidRPr="004437F0">
        <w:rPr>
          <w:rFonts w:eastAsia="Calibri" w:cs="Times New Roman"/>
          <w:lang w:eastAsia="it-IT"/>
        </w:rPr>
        <w:t xml:space="preserve"> che si squarciano  sono segno</w:t>
      </w:r>
    </w:p>
    <w:p w:rsid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  <w:t>che Dio prende contatto con la terra</w:t>
      </w:r>
      <w:r w:rsidR="0034547A">
        <w:rPr>
          <w:rFonts w:eastAsia="Calibri" w:cs="Times New Roman"/>
          <w:lang w:eastAsia="it-IT"/>
        </w:rPr>
        <w:t>,</w:t>
      </w:r>
    </w:p>
    <w:p w:rsidR="0034547A" w:rsidRDefault="0034547A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  <w:t xml:space="preserve">non è un Dio lontano, </w:t>
      </w:r>
    </w:p>
    <w:p w:rsidR="0034547A" w:rsidRDefault="0034547A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  <w:t>imperturbabile, assente,</w:t>
      </w:r>
    </w:p>
    <w:p w:rsidR="0034547A" w:rsidRDefault="0034547A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  <w:t>arrabbiato con l’umanità</w:t>
      </w:r>
    </w:p>
    <w:p w:rsidR="0034547A" w:rsidRDefault="0034547A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  <w:t xml:space="preserve">con la quale ha chiuso da secoli ogni </w:t>
      </w: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  <w:t xml:space="preserve">dialogo… </w:t>
      </w:r>
    </w:p>
    <w:p w:rsidR="0034547A" w:rsidRPr="004437F0" w:rsidRDefault="0034547A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  <w:t>è un Dio presente, vicino, aperto…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- </w:t>
      </w:r>
      <w:r w:rsidRPr="004437F0">
        <w:rPr>
          <w:rFonts w:eastAsia="Calibri" w:cs="Times New Roman"/>
          <w:b/>
          <w:lang w:eastAsia="it-IT"/>
        </w:rPr>
        <w:t>la voce</w:t>
      </w:r>
      <w:r w:rsidRPr="004437F0">
        <w:rPr>
          <w:rFonts w:eastAsia="Calibri" w:cs="Times New Roman"/>
          <w:lang w:eastAsia="it-IT"/>
        </w:rPr>
        <w:t xml:space="preserve"> del Padre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  <w:t xml:space="preserve">che sente </w:t>
      </w:r>
      <w:r w:rsidR="0034547A">
        <w:rPr>
          <w:rFonts w:eastAsia="Calibri" w:cs="Times New Roman"/>
          <w:lang w:eastAsia="it-IT"/>
        </w:rPr>
        <w:t xml:space="preserve">probabilmente </w:t>
      </w:r>
      <w:r w:rsidRPr="004437F0">
        <w:rPr>
          <w:rFonts w:eastAsia="Calibri" w:cs="Times New Roman"/>
          <w:lang w:eastAsia="it-IT"/>
        </w:rPr>
        <w:t>solo Gesù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  <w:t>è segno dell’approvazione del Padre</w:t>
      </w:r>
    </w:p>
    <w:p w:rsid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</w:r>
      <w:r w:rsidRPr="004437F0">
        <w:rPr>
          <w:rFonts w:eastAsia="Calibri" w:cs="Times New Roman"/>
          <w:lang w:eastAsia="it-IT"/>
        </w:rPr>
        <w:tab/>
        <w:t>su tutto l’operato del Figlio</w:t>
      </w:r>
      <w:r w:rsidR="0034547A">
        <w:rPr>
          <w:rFonts w:eastAsia="Calibri" w:cs="Times New Roman"/>
          <w:lang w:eastAsia="it-IT"/>
        </w:rPr>
        <w:t>:</w:t>
      </w:r>
    </w:p>
    <w:p w:rsidR="0034547A" w:rsidRDefault="0034547A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  <w:t xml:space="preserve">Dio firma e concede carta bianca </w:t>
      </w:r>
    </w:p>
    <w:p w:rsidR="0034547A" w:rsidRPr="004437F0" w:rsidRDefault="0034547A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>
        <w:rPr>
          <w:rFonts w:eastAsia="Calibri" w:cs="Times New Roman"/>
          <w:lang w:eastAsia="it-IT"/>
        </w:rPr>
        <w:tab/>
        <w:t>a quest’Uomo.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- Gesù è il Figlio del Padre.</w:t>
      </w:r>
    </w:p>
    <w:p w:rsidR="004437F0" w:rsidRPr="004437F0" w:rsidRDefault="004437F0" w:rsidP="004437F0">
      <w:pPr>
        <w:rPr>
          <w:rFonts w:eastAsia="Calibri" w:cs="Times New Roman"/>
          <w:b/>
          <w:lang w:eastAsia="it-IT"/>
        </w:rPr>
      </w:pPr>
      <w:r w:rsidRPr="004437F0">
        <w:rPr>
          <w:rFonts w:eastAsia="Calibri" w:cs="Times New Roman"/>
          <w:b/>
          <w:lang w:eastAsia="it-IT"/>
        </w:rPr>
        <w:t>“Questi è mio Figlio”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e ogni figlio assomiglia al padre,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quindi Gesù è </w:t>
      </w:r>
      <w:r w:rsidRPr="004437F0">
        <w:rPr>
          <w:rFonts w:eastAsia="Calibri" w:cs="Times New Roman"/>
          <w:b/>
          <w:lang w:eastAsia="it-IT"/>
        </w:rPr>
        <w:t>immagine e specchio del Padre</w:t>
      </w:r>
      <w:r w:rsidRPr="004437F0">
        <w:rPr>
          <w:rFonts w:eastAsia="Calibri" w:cs="Times New Roman"/>
          <w:lang w:eastAsia="it-IT"/>
        </w:rPr>
        <w:t>;</w:t>
      </w:r>
    </w:p>
    <w:p w:rsidR="0034547A" w:rsidRDefault="0034547A" w:rsidP="004437F0">
      <w:pPr>
        <w:rPr>
          <w:rFonts w:eastAsia="Calibri" w:cs="Times New Roman"/>
          <w:lang w:eastAsia="it-IT"/>
        </w:rPr>
      </w:pP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quanto ascoltiamo da Gesù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è quanto il Padre ci comunica;</w:t>
      </w:r>
    </w:p>
    <w:p w:rsidR="0034547A" w:rsidRDefault="0034547A" w:rsidP="004437F0">
      <w:pPr>
        <w:rPr>
          <w:rFonts w:eastAsia="Calibri" w:cs="Times New Roman"/>
          <w:lang w:eastAsia="it-IT"/>
        </w:rPr>
      </w:pP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quanto vediamo in Gesù... è Dio stesso: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la bontà, l’amore verso i suoi, 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lo spirito di servizio,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la capacità di perdonare sempre,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la sapienza di quanto dice,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la mitezza del cuore,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il coraggio nel portare avanti l</w:t>
      </w:r>
      <w:r w:rsidR="00E912E1">
        <w:rPr>
          <w:rFonts w:eastAsia="Calibri" w:cs="Times New Roman"/>
          <w:lang w:eastAsia="it-IT"/>
        </w:rPr>
        <w:t xml:space="preserve">e sue </w:t>
      </w:r>
      <w:r w:rsidRPr="004437F0">
        <w:rPr>
          <w:rFonts w:eastAsia="Calibri" w:cs="Times New Roman"/>
          <w:lang w:eastAsia="it-IT"/>
        </w:rPr>
        <w:t>scelt</w:t>
      </w:r>
      <w:r w:rsidR="00E912E1">
        <w:rPr>
          <w:rFonts w:eastAsia="Calibri" w:cs="Times New Roman"/>
          <w:lang w:eastAsia="it-IT"/>
        </w:rPr>
        <w:t>e</w:t>
      </w:r>
      <w:r w:rsidRPr="004437F0">
        <w:rPr>
          <w:rFonts w:eastAsia="Calibri" w:cs="Times New Roman"/>
          <w:lang w:eastAsia="it-IT"/>
        </w:rPr>
        <w:t>,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l’amore con cui ha accettato anche il sacrificio,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la bontà nel trattare con le persone</w:t>
      </w:r>
      <w:r w:rsidR="004F7C3E">
        <w:rPr>
          <w:rFonts w:eastAsia="Calibri" w:cs="Times New Roman"/>
          <w:lang w:eastAsia="it-IT"/>
        </w:rPr>
        <w:t>…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è ciò che caratterizza anche Dio.</w:t>
      </w:r>
    </w:p>
    <w:p w:rsidR="004437F0" w:rsidRPr="004437F0" w:rsidRDefault="00886509" w:rsidP="004437F0">
      <w:pPr>
        <w:rPr>
          <w:rFonts w:eastAsia="Calibri" w:cs="Times New Roman"/>
          <w:b/>
          <w:lang w:eastAsia="it-IT"/>
        </w:rPr>
      </w:pPr>
      <w:r w:rsidRPr="00886509">
        <w:rPr>
          <w:rFonts w:eastAsia="Calibri" w:cs="Times New Roman"/>
          <w:b/>
          <w:lang w:eastAsia="it-IT"/>
        </w:rPr>
        <w:tab/>
        <w:t>Dio per noi è Gesù!</w:t>
      </w:r>
    </w:p>
    <w:p w:rsidR="00886509" w:rsidRDefault="00886509" w:rsidP="004437F0">
      <w:pPr>
        <w:rPr>
          <w:rFonts w:eastAsia="Calibri" w:cs="Times New Roman"/>
          <w:lang w:eastAsia="it-IT"/>
        </w:rPr>
      </w:pPr>
    </w:p>
    <w:p w:rsidR="00886509" w:rsidRDefault="00886509" w:rsidP="004437F0">
      <w:pPr>
        <w:rPr>
          <w:rFonts w:eastAsia="Calibri" w:cs="Times New Roman"/>
          <w:lang w:eastAsia="it-IT"/>
        </w:rPr>
      </w:pPr>
    </w:p>
    <w:p w:rsidR="00886509" w:rsidRDefault="00886509" w:rsidP="004437F0">
      <w:pPr>
        <w:rPr>
          <w:rFonts w:eastAsia="Calibri" w:cs="Times New Roman"/>
          <w:lang w:eastAsia="it-IT"/>
        </w:rPr>
      </w:pP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3°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- Ricevendo il Battesimo</w:t>
      </w:r>
    </w:p>
    <w:p w:rsidR="004437F0" w:rsidRDefault="004437F0" w:rsidP="004437F0">
      <w:pPr>
        <w:rPr>
          <w:rFonts w:eastAsia="Calibri" w:cs="Times New Roman"/>
          <w:b/>
          <w:lang w:eastAsia="it-IT"/>
        </w:rPr>
      </w:pPr>
      <w:r w:rsidRPr="004437F0">
        <w:rPr>
          <w:rFonts w:eastAsia="Calibri" w:cs="Times New Roman"/>
          <w:lang w:eastAsia="it-IT"/>
        </w:rPr>
        <w:t xml:space="preserve">Gesù esprime la </w:t>
      </w:r>
      <w:r w:rsidRPr="004437F0">
        <w:rPr>
          <w:rFonts w:eastAsia="Calibri" w:cs="Times New Roman"/>
          <w:b/>
          <w:lang w:eastAsia="it-IT"/>
        </w:rPr>
        <w:t>volontà definitiva</w:t>
      </w:r>
      <w:r w:rsidR="00886509">
        <w:rPr>
          <w:rFonts w:eastAsia="Calibri" w:cs="Times New Roman"/>
          <w:b/>
          <w:lang w:eastAsia="it-IT"/>
        </w:rPr>
        <w:t>,</w:t>
      </w:r>
    </w:p>
    <w:p w:rsidR="00886509" w:rsidRPr="004437F0" w:rsidRDefault="00886509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b/>
          <w:lang w:eastAsia="it-IT"/>
        </w:rPr>
        <w:t>fa la sua scelta di vita:</w:t>
      </w:r>
    </w:p>
    <w:p w:rsidR="004437F0" w:rsidRPr="004437F0" w:rsidRDefault="00886509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fare la volontà del Padre significa:</w:t>
      </w:r>
    </w:p>
    <w:p w:rsidR="004437F0" w:rsidRPr="004437F0" w:rsidRDefault="00886509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="004437F0" w:rsidRPr="004437F0">
        <w:rPr>
          <w:rFonts w:eastAsia="Calibri" w:cs="Times New Roman"/>
          <w:lang w:eastAsia="it-IT"/>
        </w:rPr>
        <w:t>dedicarsi alla predicazione,</w:t>
      </w:r>
    </w:p>
    <w:p w:rsidR="004437F0" w:rsidRPr="004437F0" w:rsidRDefault="00886509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="004437F0" w:rsidRPr="004437F0">
        <w:rPr>
          <w:rFonts w:eastAsia="Calibri" w:cs="Times New Roman"/>
          <w:lang w:eastAsia="it-IT"/>
        </w:rPr>
        <w:t xml:space="preserve">servizio nella carità, </w:t>
      </w:r>
    </w:p>
    <w:p w:rsidR="004437F0" w:rsidRPr="004437F0" w:rsidRDefault="00886509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  <w:t>d</w:t>
      </w:r>
      <w:r w:rsidR="004437F0" w:rsidRPr="004437F0">
        <w:rPr>
          <w:rFonts w:eastAsia="Calibri" w:cs="Times New Roman"/>
          <w:lang w:eastAsia="it-IT"/>
        </w:rPr>
        <w:t>isponibilità verso i fratelli,</w:t>
      </w:r>
    </w:p>
    <w:p w:rsidR="004437F0" w:rsidRPr="004437F0" w:rsidRDefault="00886509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ab/>
      </w:r>
      <w:r w:rsidR="004437F0" w:rsidRPr="004437F0">
        <w:rPr>
          <w:rFonts w:eastAsia="Calibri" w:cs="Times New Roman"/>
          <w:lang w:eastAsia="it-IT"/>
        </w:rPr>
        <w:t>nella povertà e nel sacrificio...</w:t>
      </w:r>
    </w:p>
    <w:p w:rsidR="004437F0" w:rsidRDefault="004437F0" w:rsidP="004437F0">
      <w:pPr>
        <w:rPr>
          <w:rFonts w:eastAsia="Calibri" w:cs="Times New Roman"/>
          <w:lang w:eastAsia="it-IT"/>
        </w:rPr>
      </w:pPr>
    </w:p>
    <w:p w:rsidR="00886509" w:rsidRPr="004437F0" w:rsidRDefault="00886509" w:rsidP="004437F0">
      <w:pPr>
        <w:rPr>
          <w:rFonts w:eastAsia="Calibri" w:cs="Times New Roman"/>
          <w:b/>
          <w:lang w:eastAsia="it-IT"/>
        </w:rPr>
      </w:pPr>
      <w:r>
        <w:rPr>
          <w:rFonts w:eastAsia="Calibri" w:cs="Times New Roman"/>
          <w:b/>
          <w:lang w:eastAsia="it-IT"/>
        </w:rPr>
        <w:t xml:space="preserve">- </w:t>
      </w:r>
      <w:r w:rsidRPr="00886509">
        <w:rPr>
          <w:rFonts w:eastAsia="Calibri" w:cs="Times New Roman"/>
          <w:b/>
          <w:lang w:eastAsia="it-IT"/>
        </w:rPr>
        <w:t>Noi battezzati in Cristo: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che facciamo il segno della croce,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che entriamo in una chiesa,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che </w:t>
      </w:r>
      <w:r w:rsidR="004F7C3E">
        <w:rPr>
          <w:rFonts w:eastAsia="Calibri" w:cs="Times New Roman"/>
          <w:lang w:eastAsia="it-IT"/>
        </w:rPr>
        <w:t>recitiamo</w:t>
      </w:r>
      <w:r w:rsidRPr="004437F0">
        <w:rPr>
          <w:rFonts w:eastAsia="Calibri" w:cs="Times New Roman"/>
          <w:lang w:eastAsia="it-IT"/>
        </w:rPr>
        <w:t xml:space="preserve"> una preghiera...</w:t>
      </w:r>
      <w:r w:rsidR="00886509">
        <w:rPr>
          <w:rFonts w:eastAsia="Calibri" w:cs="Times New Roman"/>
          <w:lang w:eastAsia="it-IT"/>
        </w:rPr>
        <w:t xml:space="preserve"> ecc…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noi continuiamo a esprimere</w:t>
      </w:r>
    </w:p>
    <w:p w:rsidR="00886509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e fare nostre </w:t>
      </w:r>
      <w:r w:rsidR="00886509">
        <w:rPr>
          <w:rFonts w:eastAsia="Calibri" w:cs="Times New Roman"/>
          <w:lang w:eastAsia="it-IT"/>
        </w:rPr>
        <w:t>le scelte di Gesù</w:t>
      </w:r>
    </w:p>
    <w:p w:rsidR="004437F0" w:rsidRPr="004437F0" w:rsidRDefault="00886509" w:rsidP="004437F0">
      <w:pPr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e le promesse </w:t>
      </w:r>
      <w:r w:rsidR="004437F0" w:rsidRPr="004437F0">
        <w:rPr>
          <w:rFonts w:eastAsia="Calibri" w:cs="Times New Roman"/>
          <w:lang w:eastAsia="it-IT"/>
        </w:rPr>
        <w:t>battesimali</w:t>
      </w:r>
      <w:r>
        <w:rPr>
          <w:rFonts w:eastAsia="Calibri" w:cs="Times New Roman"/>
          <w:lang w:eastAsia="it-IT"/>
        </w:rPr>
        <w:t xml:space="preserve"> </w:t>
      </w:r>
      <w:r w:rsidR="004437F0" w:rsidRPr="004437F0">
        <w:rPr>
          <w:rFonts w:eastAsia="Calibri" w:cs="Times New Roman"/>
          <w:lang w:eastAsia="it-IT"/>
        </w:rPr>
        <w:t>dei nostri genitori: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  <w:t>fidarci di Dio, di Gesù e dello Spirito santo,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  <w:t>credere nei valori del Vangelo</w:t>
      </w:r>
      <w:r w:rsidR="001E20CB">
        <w:rPr>
          <w:rFonts w:eastAsia="Calibri" w:cs="Times New Roman"/>
          <w:lang w:eastAsia="it-IT"/>
        </w:rPr>
        <w:t>,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  <w:t>essere disponibili al servizio nella carità.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</w:p>
    <w:p w:rsidR="004437F0" w:rsidRPr="004437F0" w:rsidRDefault="004437F0" w:rsidP="004437F0">
      <w:pPr>
        <w:rPr>
          <w:rFonts w:eastAsia="Calibri" w:cs="Times New Roman"/>
          <w:b/>
          <w:lang w:eastAsia="it-IT"/>
        </w:rPr>
      </w:pPr>
      <w:r w:rsidRPr="004437F0">
        <w:rPr>
          <w:rFonts w:eastAsia="Calibri" w:cs="Times New Roman"/>
          <w:b/>
          <w:lang w:eastAsia="it-IT"/>
        </w:rPr>
        <w:t>N.B.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A noi il Battesimo viene conferito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a pochi mesi dalla nascita;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tuttavia noi siamo chiamati continuamente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a prendere coscienza del nostro Battesimo.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Il Battesimo non è un rito</w:t>
      </w:r>
      <w:r w:rsidR="00025520">
        <w:rPr>
          <w:rFonts w:eastAsia="Calibri" w:cs="Times New Roman"/>
          <w:lang w:eastAsia="it-IT"/>
        </w:rPr>
        <w:t>;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è </w:t>
      </w:r>
      <w:r w:rsidR="00025520">
        <w:rPr>
          <w:rFonts w:eastAsia="Calibri" w:cs="Times New Roman"/>
          <w:lang w:eastAsia="it-IT"/>
        </w:rPr>
        <w:t xml:space="preserve">piuttosto </w:t>
      </w:r>
      <w:bookmarkStart w:id="0" w:name="_GoBack"/>
      <w:bookmarkEnd w:id="0"/>
      <w:r w:rsidRPr="004437F0">
        <w:rPr>
          <w:rFonts w:eastAsia="Calibri" w:cs="Times New Roman"/>
          <w:lang w:eastAsia="it-IT"/>
        </w:rPr>
        <w:t>una scelta di vita,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>che bisogna fare nostra continuamente.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 xml:space="preserve">Es. </w:t>
      </w:r>
      <w:r w:rsidRPr="004437F0">
        <w:rPr>
          <w:rFonts w:eastAsia="Calibri" w:cs="Times New Roman"/>
          <w:lang w:eastAsia="it-IT"/>
        </w:rPr>
        <w:tab/>
        <w:t>vivere da “santo” (trascendente)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  <w:t>credendo anche  in altri valori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  <w:r w:rsidRPr="004437F0">
        <w:rPr>
          <w:rFonts w:eastAsia="Calibri" w:cs="Times New Roman"/>
          <w:lang w:eastAsia="it-IT"/>
        </w:rPr>
        <w:tab/>
        <w:t>non solo in quelli umani, economici...</w:t>
      </w:r>
    </w:p>
    <w:p w:rsidR="004437F0" w:rsidRPr="004437F0" w:rsidRDefault="004437F0" w:rsidP="004437F0">
      <w:pPr>
        <w:rPr>
          <w:rFonts w:eastAsia="Calibri" w:cs="Times New Roman"/>
          <w:lang w:eastAsia="it-IT"/>
        </w:rPr>
      </w:pPr>
    </w:p>
    <w:sectPr w:rsidR="004437F0" w:rsidRPr="004437F0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34" w:rsidRDefault="00B14534" w:rsidP="00C506CA">
      <w:r>
        <w:separator/>
      </w:r>
    </w:p>
  </w:endnote>
  <w:endnote w:type="continuationSeparator" w:id="0">
    <w:p w:rsidR="00B14534" w:rsidRDefault="00B14534" w:rsidP="00C5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421219"/>
      <w:docPartObj>
        <w:docPartGallery w:val="Page Numbers (Bottom of Page)"/>
        <w:docPartUnique/>
      </w:docPartObj>
    </w:sdtPr>
    <w:sdtEndPr/>
    <w:sdtContent>
      <w:p w:rsidR="00C506CA" w:rsidRDefault="00C506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534">
          <w:rPr>
            <w:noProof/>
          </w:rPr>
          <w:t>1</w:t>
        </w:r>
        <w:r>
          <w:fldChar w:fldCharType="end"/>
        </w:r>
      </w:p>
    </w:sdtContent>
  </w:sdt>
  <w:p w:rsidR="00C506CA" w:rsidRDefault="00C506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34" w:rsidRDefault="00B14534" w:rsidP="00C506CA">
      <w:r>
        <w:separator/>
      </w:r>
    </w:p>
  </w:footnote>
  <w:footnote w:type="continuationSeparator" w:id="0">
    <w:p w:rsidR="00B14534" w:rsidRDefault="00B14534" w:rsidP="00C5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6"/>
    <w:rsid w:val="00025520"/>
    <w:rsid w:val="000B3301"/>
    <w:rsid w:val="000E2880"/>
    <w:rsid w:val="00105C46"/>
    <w:rsid w:val="0016089C"/>
    <w:rsid w:val="00163790"/>
    <w:rsid w:val="001D405A"/>
    <w:rsid w:val="001E20CB"/>
    <w:rsid w:val="00250B28"/>
    <w:rsid w:val="00251116"/>
    <w:rsid w:val="002A1E76"/>
    <w:rsid w:val="002A42D6"/>
    <w:rsid w:val="0034547A"/>
    <w:rsid w:val="004437F0"/>
    <w:rsid w:val="0045510C"/>
    <w:rsid w:val="004665FE"/>
    <w:rsid w:val="004F46DB"/>
    <w:rsid w:val="004F7C3E"/>
    <w:rsid w:val="00503018"/>
    <w:rsid w:val="0054085D"/>
    <w:rsid w:val="005720E3"/>
    <w:rsid w:val="00716C60"/>
    <w:rsid w:val="00774F0A"/>
    <w:rsid w:val="00793EEE"/>
    <w:rsid w:val="00830474"/>
    <w:rsid w:val="00843EB6"/>
    <w:rsid w:val="00886509"/>
    <w:rsid w:val="009B6C77"/>
    <w:rsid w:val="009E07A4"/>
    <w:rsid w:val="00A07D61"/>
    <w:rsid w:val="00A16F21"/>
    <w:rsid w:val="00B14534"/>
    <w:rsid w:val="00B80E86"/>
    <w:rsid w:val="00C506CA"/>
    <w:rsid w:val="00C74355"/>
    <w:rsid w:val="00CD34CA"/>
    <w:rsid w:val="00D140E1"/>
    <w:rsid w:val="00D84B4B"/>
    <w:rsid w:val="00E170EF"/>
    <w:rsid w:val="00E21DE5"/>
    <w:rsid w:val="00E912E1"/>
    <w:rsid w:val="00F04B7B"/>
    <w:rsid w:val="00F379FD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B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06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6CA"/>
  </w:style>
  <w:style w:type="paragraph" w:styleId="Pidipagina">
    <w:name w:val="footer"/>
    <w:basedOn w:val="Normale"/>
    <w:link w:val="PidipaginaCarattere"/>
    <w:uiPriority w:val="99"/>
    <w:unhideWhenUsed/>
    <w:rsid w:val="00C506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B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506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6CA"/>
  </w:style>
  <w:style w:type="paragraph" w:styleId="Pidipagina">
    <w:name w:val="footer"/>
    <w:basedOn w:val="Normale"/>
    <w:link w:val="PidipaginaCarattere"/>
    <w:uiPriority w:val="99"/>
    <w:unhideWhenUsed/>
    <w:rsid w:val="00C506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12</cp:revision>
  <dcterms:created xsi:type="dcterms:W3CDTF">2017-11-17T09:44:00Z</dcterms:created>
  <dcterms:modified xsi:type="dcterms:W3CDTF">2017-12-26T10:40:00Z</dcterms:modified>
</cp:coreProperties>
</file>