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A" w:rsidRPr="00152E7A" w:rsidRDefault="00152E7A" w:rsidP="00152E7A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7A" w:rsidRPr="00152E7A" w:rsidRDefault="00152E7A" w:rsidP="00152E7A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152E7A" w:rsidRPr="00152E7A" w:rsidRDefault="00152E7A" w:rsidP="00152E7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152E7A" w:rsidRPr="00152E7A" w:rsidRDefault="00152E7A" w:rsidP="00152E7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152E7A" w:rsidRPr="00152E7A" w:rsidRDefault="00152E7A" w:rsidP="00152E7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152E7A" w:rsidRPr="00152E7A" w:rsidRDefault="00152E7A" w:rsidP="00152E7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152E7A">
        <w:rPr>
          <w:rFonts w:eastAsia="Calibri" w:cs="Times New Roman"/>
          <w:sz w:val="22"/>
          <w:szCs w:val="22"/>
          <w:lang w:eastAsia="zh-CN"/>
        </w:rPr>
        <w:tab/>
      </w:r>
      <w:r w:rsidRPr="00152E7A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152E7A" w:rsidRPr="00152E7A" w:rsidRDefault="00152E7A" w:rsidP="00152E7A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152E7A" w:rsidRPr="00152E7A" w:rsidRDefault="00152E7A" w:rsidP="00152E7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</w:r>
      <w:r w:rsidRPr="00152E7A">
        <w:rPr>
          <w:rFonts w:eastAsia="Calibri" w:cs="Times New Roman"/>
          <w:sz w:val="20"/>
          <w:szCs w:val="20"/>
          <w:lang w:eastAsia="zh-CN"/>
        </w:rPr>
        <w:tab/>
        <w:t>0</w:t>
      </w:r>
      <w:r w:rsidR="00430C15">
        <w:rPr>
          <w:rFonts w:eastAsia="Calibri" w:cs="Times New Roman"/>
          <w:sz w:val="20"/>
          <w:szCs w:val="20"/>
          <w:lang w:eastAsia="zh-CN"/>
        </w:rPr>
        <w:t>3</w:t>
      </w:r>
      <w:bookmarkStart w:id="0" w:name="_GoBack"/>
      <w:bookmarkEnd w:id="0"/>
      <w:r w:rsidRPr="00152E7A">
        <w:rPr>
          <w:rFonts w:eastAsia="Calibri" w:cs="Times New Roman"/>
          <w:sz w:val="20"/>
          <w:szCs w:val="20"/>
          <w:lang w:eastAsia="zh-CN"/>
        </w:rPr>
        <w:t>.</w:t>
      </w:r>
      <w:r>
        <w:rPr>
          <w:rFonts w:eastAsia="Calibri" w:cs="Times New Roman"/>
          <w:sz w:val="20"/>
          <w:szCs w:val="20"/>
          <w:lang w:eastAsia="zh-CN"/>
        </w:rPr>
        <w:t>09</w:t>
      </w:r>
      <w:r w:rsidRPr="00152E7A">
        <w:rPr>
          <w:rFonts w:eastAsia="Calibri" w:cs="Times New Roman"/>
          <w:sz w:val="20"/>
          <w:szCs w:val="20"/>
          <w:lang w:eastAsia="zh-CN"/>
        </w:rPr>
        <w:t>.17</w:t>
      </w:r>
    </w:p>
    <w:p w:rsidR="003262F9" w:rsidRDefault="003262F9">
      <w:r>
        <w:tab/>
        <w:t>DEMONI</w:t>
      </w:r>
      <w:r w:rsidR="001D2381">
        <w:t xml:space="preserve"> ed ESORCISMI</w:t>
      </w:r>
    </w:p>
    <w:p w:rsidR="003262F9" w:rsidRDefault="003262F9"/>
    <w:p w:rsidR="003262F9" w:rsidRDefault="00152E7A">
      <w:r>
        <w:t xml:space="preserve">Leggo su un quotidiano nazionale che alla Mostra del Cinema di Venezia </w:t>
      </w:r>
      <w:r w:rsidR="0017546E">
        <w:t xml:space="preserve">di quest’anno </w:t>
      </w:r>
      <w:r>
        <w:t xml:space="preserve">sarà proiettato un film in cui in diretta P.Amorth (morto </w:t>
      </w:r>
      <w:r w:rsidR="0017546E">
        <w:t>nel 2016)</w:t>
      </w:r>
      <w:r>
        <w:t xml:space="preserve"> noto esorcista vaticano, famoso per aver praticato (a suo dire) oltre 17 mila esorcismi nella sua vita contro il demonio, si sia prestato in un ru</w:t>
      </w:r>
      <w:r w:rsidR="0017546E">
        <w:t>olo cinematografico per un film</w:t>
      </w:r>
      <w:r>
        <w:t>: dimostrare in diretta che cosa sia un esorcismo e come si svolge.</w:t>
      </w:r>
    </w:p>
    <w:p w:rsidR="00152E7A" w:rsidRDefault="00152E7A">
      <w:r>
        <w:tab/>
        <w:t>Ormai più niente è sacro o misterioso… ma tutto è spettacolo, pubblicità, scena</w:t>
      </w:r>
      <w:r w:rsidR="007D18EF">
        <w:t>, finzione</w:t>
      </w:r>
      <w:r>
        <w:t xml:space="preserve">… </w:t>
      </w:r>
    </w:p>
    <w:p w:rsidR="00345A15" w:rsidRDefault="00345A15">
      <w:r>
        <w:tab/>
        <w:t xml:space="preserve">Se non ho letto male, il titolo del film è: </w:t>
      </w:r>
    </w:p>
    <w:p w:rsidR="00345A15" w:rsidRDefault="00345A15">
      <w:r>
        <w:t>“Un giorno da preti”.</w:t>
      </w:r>
    </w:p>
    <w:p w:rsidR="00345A15" w:rsidRDefault="00345A15">
      <w:r>
        <w:lastRenderedPageBreak/>
        <w:tab/>
        <w:t>Il regista è Friedkin (che ha già al suo attivo “l’esorcista” un film abbastanza impressionante 40 anni fa) sempre interessato per questo genere horror</w:t>
      </w:r>
      <w:r w:rsidR="007D18EF">
        <w:t>,</w:t>
      </w:r>
      <w:r>
        <w:t xml:space="preserve"> ha proposto a P. Amorth di </w:t>
      </w:r>
      <w:r w:rsidR="007D18EF">
        <w:t xml:space="preserve">poter </w:t>
      </w:r>
      <w:r>
        <w:t>filmare in diretta un suo esorcismo…</w:t>
      </w:r>
    </w:p>
    <w:p w:rsidR="00345A15" w:rsidRDefault="007D18EF">
      <w:r>
        <w:t>O</w:t>
      </w:r>
      <w:r w:rsidR="00345A15">
        <w:t>ra è uscito il film</w:t>
      </w:r>
      <w:r w:rsidR="00C66ED7">
        <w:t xml:space="preserve"> che personalmente non andrò a vedere, ma colgo l’occasione per qualche riflessione.</w:t>
      </w:r>
    </w:p>
    <w:p w:rsidR="00C66ED7" w:rsidRDefault="00C66ED7">
      <w:r>
        <w:t>1°</w:t>
      </w:r>
      <w:r>
        <w:tab/>
        <w:t xml:space="preserve">Mi meraviglia non poco che un Sacerdote serio, competente, pieno di fede e di tradizione teologica, come P. Amorth si sia prestato per dare spettacolo… probabilmente il successo nel suo campo </w:t>
      </w:r>
      <w:r w:rsidR="007D18EF">
        <w:t>(quello degli esorcismi) alla fine</w:t>
      </w:r>
      <w:r>
        <w:t xml:space="preserve"> aveva dato alla testa</w:t>
      </w:r>
      <w:r w:rsidR="007D18EF">
        <w:t xml:space="preserve"> anche a lui</w:t>
      </w:r>
      <w:r>
        <w:t>.</w:t>
      </w:r>
    </w:p>
    <w:p w:rsidR="00C66ED7" w:rsidRDefault="00C66ED7"/>
    <w:p w:rsidR="007D18EF" w:rsidRDefault="00C66ED7">
      <w:r>
        <w:t xml:space="preserve">2° </w:t>
      </w:r>
      <w:r w:rsidR="00A41108">
        <w:tab/>
      </w:r>
      <w:r>
        <w:t>Il film sarà certamente impressionante</w:t>
      </w:r>
      <w:r w:rsidR="007D18EF">
        <w:t xml:space="preserve"> e coinvolgente</w:t>
      </w:r>
      <w:r>
        <w:t>,</w:t>
      </w:r>
      <w:r w:rsidR="007D18EF">
        <w:t xml:space="preserve"> come è nello stile del regista.</w:t>
      </w:r>
    </w:p>
    <w:p w:rsidR="00C66ED7" w:rsidRDefault="007D18EF">
      <w:r>
        <w:t>N</w:t>
      </w:r>
      <w:r w:rsidR="00C66ED7">
        <w:t xml:space="preserve">on mancano </w:t>
      </w:r>
      <w:r>
        <w:t xml:space="preserve">nella regia </w:t>
      </w:r>
      <w:r w:rsidR="00C66ED7">
        <w:t xml:space="preserve">testimonianze di preti, Vescovi e cardinali </w:t>
      </w:r>
      <w:r w:rsidR="00A41108">
        <w:t xml:space="preserve">interpellati </w:t>
      </w:r>
      <w:r w:rsidR="00C66ED7">
        <w:t>sull’argomento</w:t>
      </w:r>
      <w:r w:rsidR="00A41108">
        <w:t>… che appunto dovendo trattare del diavolo e di esorcismi hanno certamente avvalorato la veridicità della tesi iniziale</w:t>
      </w:r>
      <w:r>
        <w:t>: il diavolo esiste e bisogna averne paura e rispetto</w:t>
      </w:r>
      <w:r w:rsidR="00A41108">
        <w:t>.</w:t>
      </w:r>
    </w:p>
    <w:p w:rsidR="00A41108" w:rsidRDefault="00180C9D">
      <w:r>
        <w:tab/>
        <w:t>L’impressione oggi è che nella fede cristiana si creda più al diavolo che a Dio.</w:t>
      </w:r>
    </w:p>
    <w:p w:rsidR="00180C9D" w:rsidRDefault="00180C9D"/>
    <w:p w:rsidR="00EB43FA" w:rsidRDefault="00A41108">
      <w:r>
        <w:t xml:space="preserve">3° </w:t>
      </w:r>
      <w:r>
        <w:tab/>
        <w:t xml:space="preserve">Da sottolineare che la scena </w:t>
      </w:r>
      <w:r w:rsidR="00EB43FA">
        <w:t>in cui</w:t>
      </w:r>
      <w:r>
        <w:t xml:space="preserve"> P. Amorth </w:t>
      </w:r>
      <w:r w:rsidR="00EB43FA">
        <w:t>è protagonista</w:t>
      </w:r>
      <w:r>
        <w:t xml:space="preserve">, </w:t>
      </w:r>
      <w:r w:rsidR="00EB43FA">
        <w:t>è inserita in un film che per sua natura è finzione, creando il sospetto che anche l’</w:t>
      </w:r>
      <w:r w:rsidR="00EB43FA" w:rsidRPr="00EA6D22">
        <w:t>esorcismo</w:t>
      </w:r>
      <w:r w:rsidR="00EB43FA">
        <w:t xml:space="preserve"> sia finzione</w:t>
      </w:r>
      <w:r w:rsidR="00430C15">
        <w:t xml:space="preserve"> </w:t>
      </w:r>
      <w:r w:rsidR="00EB43FA">
        <w:t>.</w:t>
      </w:r>
    </w:p>
    <w:p w:rsidR="006B0BF4" w:rsidRDefault="00EC3B36">
      <w:r>
        <w:t xml:space="preserve">Importante inoltre sapere che </w:t>
      </w:r>
      <w:r w:rsidR="00180C9D">
        <w:t xml:space="preserve">il Padre </w:t>
      </w:r>
      <w:r w:rsidR="006B0BF4">
        <w:t>aveva fatto le preghiere proprie del caso per ben otto volte, mentre nel film è la nona volta.</w:t>
      </w:r>
    </w:p>
    <w:p w:rsidR="006B0BF4" w:rsidRDefault="006B0BF4"/>
    <w:p w:rsidR="00797245" w:rsidRDefault="006B0BF4">
      <w:r>
        <w:t>S</w:t>
      </w:r>
      <w:r w:rsidR="00797245">
        <w:t xml:space="preserve">e </w:t>
      </w:r>
      <w:r>
        <w:t xml:space="preserve">il diavolo </w:t>
      </w:r>
      <w:r w:rsidR="00797245">
        <w:t xml:space="preserve">non è uscito la prima volta, perché doveva uscire con </w:t>
      </w:r>
      <w:r w:rsidR="00180C9D">
        <w:t>il</w:t>
      </w:r>
      <w:r w:rsidR="00797245">
        <w:t xml:space="preserve"> second</w:t>
      </w:r>
      <w:r w:rsidR="00180C9D">
        <w:t>o</w:t>
      </w:r>
      <w:r w:rsidR="00797245">
        <w:t xml:space="preserve"> o </w:t>
      </w:r>
      <w:r w:rsidR="00180C9D">
        <w:t xml:space="preserve">con </w:t>
      </w:r>
      <w:r w:rsidR="00945114">
        <w:t>il terzo esorcismo</w:t>
      </w:r>
      <w:r w:rsidR="00180C9D">
        <w:t xml:space="preserve"> </w:t>
      </w:r>
      <w:r w:rsidR="00797245">
        <w:t>?</w:t>
      </w:r>
    </w:p>
    <w:p w:rsidR="00797245" w:rsidRDefault="00945114">
      <w:r>
        <w:t>Mi viene da pensare che questi esorcismi (e P.</w:t>
      </w:r>
      <w:r w:rsidR="006A3CEF">
        <w:t xml:space="preserve"> </w:t>
      </w:r>
      <w:r>
        <w:t xml:space="preserve">Amorth era uno specialista come nessun altro al mondo) non abbiano alcuna efficacia, </w:t>
      </w:r>
      <w:r w:rsidR="006B0BF4">
        <w:t>siano</w:t>
      </w:r>
      <w:r>
        <w:t xml:space="preserve"> acqua fresca.</w:t>
      </w:r>
    </w:p>
    <w:p w:rsidR="00797245" w:rsidRDefault="00797245"/>
    <w:p w:rsidR="00797245" w:rsidRDefault="00797245">
      <w:r>
        <w:t xml:space="preserve">4° </w:t>
      </w:r>
      <w:r>
        <w:tab/>
      </w:r>
      <w:r w:rsidRPr="00945114">
        <w:rPr>
          <w:b/>
        </w:rPr>
        <w:t>L’esorcismo</w:t>
      </w:r>
      <w:r>
        <w:t xml:space="preserve"> consiste in una serie di preghiere già prestabilite e scritte nei libri che si usano appunto in queste circostanze, in cui si invoca Dio a liberare la persona posseduta dal diavolo.</w:t>
      </w:r>
    </w:p>
    <w:p w:rsidR="00895E58" w:rsidRDefault="00945114">
      <w:r>
        <w:tab/>
        <w:t>Sono preghiere (</w:t>
      </w:r>
      <w:r w:rsidR="00895E58">
        <w:t xml:space="preserve">prese </w:t>
      </w:r>
      <w:r>
        <w:t>dalla Bibbia</w:t>
      </w:r>
      <w:r w:rsidR="00895E58">
        <w:t>, alcuni Salmi, e altre della</w:t>
      </w:r>
      <w:r>
        <w:t xml:space="preserve"> Tradizione cristiana)</w:t>
      </w:r>
      <w:r w:rsidR="00895E58">
        <w:t xml:space="preserve"> </w:t>
      </w:r>
      <w:r>
        <w:t xml:space="preserve">rivolte a Dio </w:t>
      </w:r>
      <w:r w:rsidR="00895E58">
        <w:t>perchè</w:t>
      </w:r>
      <w:r>
        <w:t xml:space="preserve"> allontan</w:t>
      </w:r>
      <w:r w:rsidR="00895E58">
        <w:t>i</w:t>
      </w:r>
      <w:r>
        <w:t xml:space="preserve"> lo spirito maligno</w:t>
      </w:r>
      <w:r w:rsidR="00895E58">
        <w:t>.</w:t>
      </w:r>
    </w:p>
    <w:p w:rsidR="00945114" w:rsidRDefault="00895E58">
      <w:r>
        <w:t>S</w:t>
      </w:r>
      <w:r w:rsidR="00945114">
        <w:t>ono preghiere piuttosto lunghe</w:t>
      </w:r>
      <w:r>
        <w:t>, impegna</w:t>
      </w:r>
      <w:r w:rsidR="006A3CEF">
        <w:t>no ore e a volte giornate intere</w:t>
      </w:r>
      <w:r>
        <w:t>;</w:t>
      </w:r>
      <w:r w:rsidR="00945114">
        <w:t xml:space="preserve"> </w:t>
      </w:r>
      <w:r>
        <w:t>vengono</w:t>
      </w:r>
      <w:r w:rsidR="00945114">
        <w:t xml:space="preserve"> ripet</w:t>
      </w:r>
      <w:r>
        <w:t>ute</w:t>
      </w:r>
      <w:r w:rsidR="00945114">
        <w:t xml:space="preserve"> con </w:t>
      </w:r>
      <w:r>
        <w:t>benedizioni e abbondanti aspersioni</w:t>
      </w:r>
      <w:r w:rsidR="00945114">
        <w:t xml:space="preserve"> di acqua santa.</w:t>
      </w:r>
    </w:p>
    <w:p w:rsidR="00797245" w:rsidRDefault="00797245">
      <w:r>
        <w:t xml:space="preserve">Se un esorcista bravo e famoso come il sopradetto Padre deve ricorrere a ben nove esorcismi per non combinare nulla è segno: o </w:t>
      </w:r>
      <w:r w:rsidR="00895E58">
        <w:t>che il diavolo non centri nulla, perché non è là;</w:t>
      </w:r>
    </w:p>
    <w:p w:rsidR="00895E58" w:rsidRDefault="00895E58">
      <w:r>
        <w:t>oppure</w:t>
      </w:r>
      <w:r w:rsidR="00797245">
        <w:t xml:space="preserve"> che Dio (</w:t>
      </w:r>
      <w:r w:rsidR="00E8649E">
        <w:t>mentre</w:t>
      </w:r>
      <w:r w:rsidR="00797245">
        <w:t xml:space="preserve"> si sta pregando) non ascolt</w:t>
      </w:r>
      <w:r w:rsidR="006A3CEF">
        <w:t>i</w:t>
      </w:r>
      <w:r w:rsidR="00797245">
        <w:t xml:space="preserve">, </w:t>
      </w:r>
      <w:r w:rsidR="006A3CEF">
        <w:t>sia</w:t>
      </w:r>
      <w:r w:rsidR="00797245">
        <w:t xml:space="preserve"> distratto…</w:t>
      </w:r>
      <w:r w:rsidR="00E8649E">
        <w:t xml:space="preserve"> </w:t>
      </w:r>
    </w:p>
    <w:p w:rsidR="00797245" w:rsidRDefault="003C12FB">
      <w:r>
        <w:t>ma questo è improbabile se non assurdo: se Dio non interviene è perché le cose non stanno come noi pensiamo e non interviene perché noi “vogliamo” a tutti i costi prendercela con il diavolo che non c’entra.</w:t>
      </w:r>
    </w:p>
    <w:p w:rsidR="003262F9" w:rsidRDefault="003262F9"/>
    <w:p w:rsidR="003262F9" w:rsidRDefault="000F241A">
      <w:r>
        <w:tab/>
        <w:t xml:space="preserve">Al di là di </w:t>
      </w:r>
      <w:r w:rsidR="003C12FB">
        <w:t>quanto s’è detto a proposito del film di prossima uscita</w:t>
      </w:r>
      <w:r>
        <w:t xml:space="preserve">, vorrei fare alcune precisazioni </w:t>
      </w:r>
      <w:r w:rsidR="003C12FB">
        <w:t>sull’argomento:</w:t>
      </w:r>
      <w:r>
        <w:t xml:space="preserve"> “diavolo”.</w:t>
      </w:r>
    </w:p>
    <w:p w:rsidR="000F241A" w:rsidRDefault="000F241A"/>
    <w:p w:rsidR="003262F9" w:rsidRDefault="000F241A">
      <w:r>
        <w:t xml:space="preserve">1° </w:t>
      </w:r>
      <w:r w:rsidRPr="00406EAE">
        <w:rPr>
          <w:b/>
        </w:rPr>
        <w:t>Il Vangelo parla del diavolo</w:t>
      </w:r>
      <w:r>
        <w:t>, di satana; Gesù stesso ne accenna con frequenza… scaccia gli “spiriti immondi” dalle persone e “dalla Maddalena scaccia 7 demoni”…</w:t>
      </w:r>
    </w:p>
    <w:p w:rsidR="000F241A" w:rsidRDefault="003C12FB">
      <w:r>
        <w:t>Q</w:t>
      </w:r>
      <w:r w:rsidR="000F241A">
        <w:t xml:space="preserve">uello </w:t>
      </w:r>
      <w:r w:rsidR="009720E4">
        <w:t>di cui non ci rendiamo conto</w:t>
      </w:r>
      <w:r w:rsidR="000F241A">
        <w:t xml:space="preserve"> è che il concetto di “diavolo” che avevano Gesù e i suoi contemporanei</w:t>
      </w:r>
      <w:r w:rsidR="009720E4">
        <w:t xml:space="preserve"> (spiritello </w:t>
      </w:r>
      <w:r w:rsidR="00406EAE">
        <w:t xml:space="preserve">a cui attribuire ogni tipo di malessere e malattia), </w:t>
      </w:r>
      <w:r w:rsidR="009720E4">
        <w:t>non è il nostro concetto di “diavolo” arrivatoci dal medioevo: essere personale mostruoso in parte animalesco e con intelligenza e potenza quasi soprannaturali</w:t>
      </w:r>
      <w:r w:rsidR="00406EAE">
        <w:t>.</w:t>
      </w:r>
    </w:p>
    <w:p w:rsidR="003915F2" w:rsidRDefault="003915F2">
      <w:r>
        <w:tab/>
        <w:t>Quando Gesù parla del diavolo o di satana non pensava al diavolo come lo pensiamo noi oggi!</w:t>
      </w:r>
    </w:p>
    <w:p w:rsidR="003915F2" w:rsidRDefault="003915F2">
      <w:r>
        <w:tab/>
        <w:t>Per Gesù anche Pietro è un “diavolo”, ma era un “povero diavolo”: per evitare il sacrificio (lo faremmo anche noi) suggerisce a Gesù di cambiare strada… e  Gesù manda al diavolo Pietro… ma non era “il diavolo”… tanto è vero che poi lo costituisce capo e responsabile della comunità degli Apostoli.</w:t>
      </w:r>
    </w:p>
    <w:p w:rsidR="00406EAE" w:rsidRDefault="00406EAE">
      <w:r>
        <w:t>Quindi non possiamo argomentare dell’esistenza del diavolo dicendo che ne parla anche Gesù.</w:t>
      </w:r>
    </w:p>
    <w:p w:rsidR="003262F9" w:rsidRDefault="003262F9"/>
    <w:p w:rsidR="003262F9" w:rsidRPr="003915F2" w:rsidRDefault="00406EAE">
      <w:pPr>
        <w:rPr>
          <w:b/>
        </w:rPr>
      </w:pPr>
      <w:r w:rsidRPr="003915F2">
        <w:rPr>
          <w:b/>
        </w:rPr>
        <w:t>2° Satana spirito del male.</w:t>
      </w:r>
    </w:p>
    <w:p w:rsidR="00406EAE" w:rsidRDefault="00406EAE">
      <w:r>
        <w:t xml:space="preserve">Se pensiamo che esista un essere </w:t>
      </w:r>
      <w:r w:rsidR="0049766D">
        <w:t>che sia la personificazione del male: Persona-Spirito del male,</w:t>
      </w:r>
    </w:p>
    <w:p w:rsidR="0049766D" w:rsidRDefault="0049766D">
      <w:r>
        <w:t>dovremmo pensare a una Persona “Principio del male” in contrapposizione a Dio-Persona “Principio del bene”… come se l’universo dipendesse da questi due Esseri: uno del Male e un altro del Bene.</w:t>
      </w:r>
    </w:p>
    <w:p w:rsidR="002C4DA6" w:rsidRDefault="0049766D">
      <w:r>
        <w:t>Se</w:t>
      </w:r>
      <w:r w:rsidR="006A3CEF">
        <w:t xml:space="preserve"> così fosse i due Esseri si elimin</w:t>
      </w:r>
      <w:r>
        <w:t>erebbero a vicenda, in quanto uno sarebbe l’opposto dell’altro, e si neutralizzerebbero a vicenda</w:t>
      </w:r>
      <w:r w:rsidR="002C4DA6">
        <w:t>: uno tutto il male fatto persona, l’altro tutto il bene fatto persona;</w:t>
      </w:r>
    </w:p>
    <w:p w:rsidR="00515C6D" w:rsidRDefault="0049766D">
      <w:r>
        <w:t>ognuno nel suo genere (Male e Bene) sarebbero praticamente onnipotenti</w:t>
      </w:r>
      <w:r w:rsidR="00515C6D">
        <w:t xml:space="preserve"> e</w:t>
      </w:r>
      <w:r w:rsidR="002C4DA6">
        <w:t xml:space="preserve"> ognuno in grado di distruggere, eliminare il proprio opposto-avversario</w:t>
      </w:r>
      <w:r w:rsidR="00515C6D">
        <w:t>.</w:t>
      </w:r>
    </w:p>
    <w:p w:rsidR="00515C6D" w:rsidRDefault="00515C6D">
      <w:r>
        <w:t xml:space="preserve">Quindi se ammettessimo l’esistenza del Principio del Male questo renderebbe impossibile l’esistenza </w:t>
      </w:r>
      <w:r w:rsidR="002C4DA6">
        <w:t xml:space="preserve">anche </w:t>
      </w:r>
      <w:r>
        <w:t>di Dio</w:t>
      </w:r>
      <w:r w:rsidR="002C4DA6">
        <w:t>.</w:t>
      </w:r>
    </w:p>
    <w:p w:rsidR="002C4DA6" w:rsidRDefault="002C4DA6">
      <w:r>
        <w:t>Ma Dio esiste di sicuro… l’esistenza del diavolo è tutta da dimostrare…</w:t>
      </w:r>
    </w:p>
    <w:p w:rsidR="00515C6D" w:rsidRDefault="00515C6D"/>
    <w:p w:rsidR="00515C6D" w:rsidRPr="00515C6D" w:rsidRDefault="00515C6D">
      <w:pPr>
        <w:rPr>
          <w:b/>
        </w:rPr>
      </w:pPr>
      <w:r w:rsidRPr="00515C6D">
        <w:rPr>
          <w:b/>
        </w:rPr>
        <w:t>3° Il diavolo responsabile di ogni male.</w:t>
      </w:r>
    </w:p>
    <w:p w:rsidR="0049766D" w:rsidRDefault="0049766D">
      <w:r>
        <w:t xml:space="preserve"> </w:t>
      </w:r>
      <w:r w:rsidR="00515C6D">
        <w:t xml:space="preserve">Se il diavolo, principio del male e di ogni cattiveria umana, esistesse veramente e fosse operante nell’umanità, come si dice, sarebbe l’unico vero responsabile del male e della </w:t>
      </w:r>
      <w:r w:rsidR="00E514C9">
        <w:t>malvagità</w:t>
      </w:r>
      <w:r w:rsidR="00515C6D">
        <w:t xml:space="preserve"> umana, perché sarebbe il principio ispiratore di ogni male, </w:t>
      </w:r>
      <w:r w:rsidR="00333137">
        <w:t xml:space="preserve">di tutte le </w:t>
      </w:r>
      <w:r w:rsidR="00515C6D">
        <w:t>guerr</w:t>
      </w:r>
      <w:r w:rsidR="00E514C9">
        <w:t>e</w:t>
      </w:r>
      <w:r w:rsidR="00515C6D">
        <w:t>, odi, vendett</w:t>
      </w:r>
      <w:r w:rsidR="00E514C9">
        <w:t>e</w:t>
      </w:r>
      <w:r w:rsidR="00515C6D">
        <w:t>, violenz</w:t>
      </w:r>
      <w:r w:rsidR="00E514C9">
        <w:t>e</w:t>
      </w:r>
      <w:r w:rsidR="00515C6D">
        <w:t>, immoralità, omicidi, ecc… presenti nel mondo.</w:t>
      </w:r>
    </w:p>
    <w:p w:rsidR="00333137" w:rsidRDefault="00515C6D">
      <w:r>
        <w:t>Di fronte al diavolo, ogni essere umano, sarebbe come un bambino che volesse contrastare</w:t>
      </w:r>
      <w:r w:rsidR="00E514C9">
        <w:t xml:space="preserve"> un adulto</w:t>
      </w:r>
      <w:r w:rsidR="00333137">
        <w:t xml:space="preserve"> o un gigante armato</w:t>
      </w:r>
      <w:r w:rsidR="00E514C9">
        <w:t>… non potrebbe mai vincerla</w:t>
      </w:r>
      <w:r w:rsidR="00333137">
        <w:t>;</w:t>
      </w:r>
    </w:p>
    <w:p w:rsidR="00333137" w:rsidRDefault="00E514C9">
      <w:r>
        <w:t>l’adulto che costringe</w:t>
      </w:r>
      <w:r w:rsidR="00333137">
        <w:t>sse</w:t>
      </w:r>
      <w:r>
        <w:t xml:space="preserve"> un bambino a fare qualcosa di male… non sarebbe il bambino responsabile, ma l’adulto. </w:t>
      </w:r>
    </w:p>
    <w:p w:rsidR="00515C6D" w:rsidRDefault="00E514C9">
      <w:r>
        <w:t>Altrettanto si potrebbe dire di noi di fronte al diavolo: non saremmo noi i responsabili se commettessimo qualche misfatto per istigazione del maligno, ma solo e unicamente lui, molto più forte di noi</w:t>
      </w:r>
      <w:r w:rsidR="009271B6">
        <w:t xml:space="preserve">; quindi noi saremmo </w:t>
      </w:r>
      <w:r w:rsidR="00333137">
        <w:t xml:space="preserve">“non colpevoli” e non </w:t>
      </w:r>
      <w:r w:rsidR="009271B6">
        <w:t xml:space="preserve">responsabili </w:t>
      </w:r>
      <w:r w:rsidR="00333137">
        <w:t>per il male commesso</w:t>
      </w:r>
      <w:r w:rsidR="00643901">
        <w:t>…</w:t>
      </w:r>
    </w:p>
    <w:p w:rsidR="00643901" w:rsidRDefault="00643901">
      <w:r>
        <w:t>mentre ogni tribunale umano (a volte anche la coscienza personale) ci condannano duramente per certi reati e sarebbe ridicolo invocare l’istigazione del diavolo.</w:t>
      </w:r>
    </w:p>
    <w:p w:rsidR="009271B6" w:rsidRDefault="009271B6"/>
    <w:p w:rsidR="009271B6" w:rsidRPr="009271B6" w:rsidRDefault="009271B6">
      <w:pPr>
        <w:rPr>
          <w:b/>
        </w:rPr>
      </w:pPr>
      <w:r w:rsidRPr="009271B6">
        <w:rPr>
          <w:b/>
        </w:rPr>
        <w:t>4° Non è menzionato nel Credo.</w:t>
      </w:r>
    </w:p>
    <w:p w:rsidR="009271B6" w:rsidRDefault="009271B6">
      <w:r>
        <w:t>Le prime comunità cristiane, quando vollero creare un “simbolum” di fede, un segno di riconoscimento tra cristiani, formarono il “Credo”, sintesi di alcune verità a cui aderire per poterci dire “cristiani”.</w:t>
      </w:r>
    </w:p>
    <w:p w:rsidR="009271B6" w:rsidRDefault="00643901">
      <w:r>
        <w:tab/>
      </w:r>
      <w:r w:rsidR="009271B6">
        <w:t>Sono le promesse battesimali che i nostri padrini e genitori fanno per i loro bambini: Credo in Dio Padre, in Gesù Cristo, nello Spirit</w:t>
      </w:r>
      <w:r w:rsidR="00D73D08">
        <w:t>o Santo, la Chiesa cattoli</w:t>
      </w:r>
      <w:r w:rsidR="009271B6">
        <w:t xml:space="preserve">ca, la comunione dei Santi…. ecc… tra queste verità </w:t>
      </w:r>
      <w:r w:rsidR="00461E6A">
        <w:t>in</w:t>
      </w:r>
      <w:r w:rsidR="009271B6">
        <w:t xml:space="preserve"> cui credere non viene menzionato il diavolo… segno che non era una verità di fede e non era neppure importante</w:t>
      </w:r>
      <w:r w:rsidR="00C7433F">
        <w:t>.</w:t>
      </w:r>
    </w:p>
    <w:p w:rsidR="00C7433F" w:rsidRDefault="00C7433F">
      <w:r>
        <w:t xml:space="preserve">Così anche nei formulari di Credo dei secoli successivi (Apostolico, Niceno e Costantinopolitano), il diavolo non viene mai </w:t>
      </w:r>
      <w:r w:rsidR="0057034A">
        <w:t>menzionato</w:t>
      </w:r>
      <w:r>
        <w:t>.</w:t>
      </w:r>
    </w:p>
    <w:p w:rsidR="0057034A" w:rsidRDefault="0057034A">
      <w:r>
        <w:t>E se il Credo non nomina il diavolo, mai, è segno che non è una verità a cui credere.</w:t>
      </w:r>
    </w:p>
    <w:p w:rsidR="0057034A" w:rsidRDefault="0057034A">
      <w:r>
        <w:t xml:space="preserve">Crediamo in Dio… al diavolo non è necessario! </w:t>
      </w:r>
    </w:p>
    <w:p w:rsidR="009271B6" w:rsidRDefault="009271B6"/>
    <w:p w:rsidR="009271B6" w:rsidRPr="00C7433F" w:rsidRDefault="00C7433F">
      <w:pPr>
        <w:rPr>
          <w:b/>
        </w:rPr>
      </w:pPr>
      <w:r w:rsidRPr="00C7433F">
        <w:rPr>
          <w:b/>
        </w:rPr>
        <w:t>5° Perché ?</w:t>
      </w:r>
    </w:p>
    <w:p w:rsidR="009271B6" w:rsidRDefault="00C7433F">
      <w:r>
        <w:t>Perché il diavolo dovrebbe</w:t>
      </w:r>
      <w:r w:rsidR="00277230">
        <w:t xml:space="preserve"> prendere possesso di una persona?</w:t>
      </w:r>
    </w:p>
    <w:p w:rsidR="00277230" w:rsidRPr="002F13C6" w:rsidRDefault="00277230" w:rsidP="002F13C6">
      <w:pPr>
        <w:pStyle w:val="Titolo2"/>
        <w:rPr>
          <w:rFonts w:eastAsia="Times New Roman" w:cs="Times New Roman"/>
          <w:kern w:val="36"/>
          <w:lang w:eastAsia="it-IT"/>
        </w:rPr>
      </w:pPr>
      <w:r w:rsidRPr="00277230">
        <w:t xml:space="preserve">Perché dovrebbe entrare in un corpo umano o in una ragazzina… e non in quello di Hitler o del Dittatore nord coreano </w:t>
      </w:r>
      <w:r w:rsidRPr="00277230">
        <w:rPr>
          <w:rFonts w:eastAsia="Times New Roman" w:cs="Times New Roman"/>
          <w:kern w:val="36"/>
          <w:lang w:eastAsia="it-IT"/>
        </w:rPr>
        <w:t>Kim Jong-un</w:t>
      </w:r>
      <w:r w:rsidR="002F13C6">
        <w:rPr>
          <w:rFonts w:eastAsia="Times New Roman" w:cs="Times New Roman"/>
          <w:kern w:val="36"/>
          <w:lang w:eastAsia="it-IT"/>
        </w:rPr>
        <w:t xml:space="preserve">, </w:t>
      </w:r>
      <w:r w:rsidR="002F13C6">
        <w:t xml:space="preserve">o non piuttosto in altri </w:t>
      </w:r>
      <w:r>
        <w:t>che smerciano droga</w:t>
      </w:r>
      <w:r w:rsidR="002F13C6">
        <w:t xml:space="preserve"> e morte</w:t>
      </w:r>
      <w:r w:rsidR="0057034A">
        <w:t>, o in politici e dittatori che mettono alla fame nazioni intere o dichiarano una guerra</w:t>
      </w:r>
      <w:r>
        <w:t>?</w:t>
      </w:r>
    </w:p>
    <w:p w:rsidR="009271B6" w:rsidRDefault="002F13C6">
      <w:r>
        <w:t>Non hanno dato l’impressione e nessuno dice che questi personaggi tristemente famosi fossero “indemoniati” pur avendo fatto gesti e azioni terribili e particolarmente efferate.</w:t>
      </w:r>
    </w:p>
    <w:p w:rsidR="004B0CD9" w:rsidRDefault="002F13C6">
      <w:r>
        <w:tab/>
        <w:t xml:space="preserve">Quale sarebbe o scopo del demonio entrando in un corpo umano? Quello di stupire? Di farsi </w:t>
      </w:r>
      <w:r w:rsidR="004B0CD9">
        <w:t xml:space="preserve">conoscere e </w:t>
      </w:r>
      <w:r>
        <w:t>ammirare</w:t>
      </w:r>
      <w:r w:rsidR="004B0CD9">
        <w:t xml:space="preserve"> ?</w:t>
      </w:r>
    </w:p>
    <w:p w:rsidR="004B0CD9" w:rsidRDefault="004B0CD9">
      <w:r>
        <w:t>Per incutere paura?</w:t>
      </w:r>
    </w:p>
    <w:p w:rsidR="002F13C6" w:rsidRDefault="004B0CD9">
      <w:r>
        <w:t xml:space="preserve">Ma in questo modi si farebbe solo cacciare… </w:t>
      </w:r>
      <w:r w:rsidR="002F13C6">
        <w:t>con l’esorcismo</w:t>
      </w:r>
      <w:r>
        <w:t>… e allora per quale scopo</w:t>
      </w:r>
      <w:r w:rsidR="002F13C6">
        <w:t>?</w:t>
      </w:r>
    </w:p>
    <w:p w:rsidR="002F13C6" w:rsidRDefault="002F13C6">
      <w:r>
        <w:tab/>
        <w:t xml:space="preserve">L’indemoniato e chi </w:t>
      </w:r>
      <w:r w:rsidR="00827D5F">
        <w:t xml:space="preserve">si </w:t>
      </w:r>
      <w:r>
        <w:t xml:space="preserve">comporta da posseduto dal diavolo </w:t>
      </w:r>
      <w:r w:rsidR="008434FA">
        <w:t>non manifesta i segni propri di chi vuole farsi accettare e ammirare, quanto piuttosto di essere rifiutato e respinto.</w:t>
      </w:r>
    </w:p>
    <w:p w:rsidR="008434FA" w:rsidRDefault="008434FA">
      <w:r>
        <w:t xml:space="preserve">Allora perché il diavolo dovrebbe assumere forme e segni così terribili </w:t>
      </w:r>
      <w:r w:rsidR="00827D5F">
        <w:t>per poi spaventare ed</w:t>
      </w:r>
      <w:r>
        <w:t xml:space="preserve"> essere allontanato?</w:t>
      </w:r>
    </w:p>
    <w:p w:rsidR="00827D5F" w:rsidRDefault="008434FA">
      <w:r>
        <w:t xml:space="preserve">Otterrebbe lo scopo contrario di quello che vorrebbe: farsi accettare come qualcosa di buono e positivo… </w:t>
      </w:r>
    </w:p>
    <w:p w:rsidR="008434FA" w:rsidRDefault="00827D5F">
      <w:r>
        <w:t>S</w:t>
      </w:r>
      <w:r w:rsidR="008434FA">
        <w:t>e invece si fa temere e cacciare</w:t>
      </w:r>
      <w:r>
        <w:t>,</w:t>
      </w:r>
      <w:r w:rsidR="008434FA">
        <w:t xml:space="preserve"> va contro se stesso e </w:t>
      </w:r>
      <w:r>
        <w:t xml:space="preserve">non ottiene </w:t>
      </w:r>
      <w:r w:rsidR="008434FA">
        <w:t>il suo scopo.</w:t>
      </w:r>
    </w:p>
    <w:p w:rsidR="008434FA" w:rsidRDefault="008434FA">
      <w:r>
        <w:t>Quindi perché il diavolo dovrebbe prendere possesso di una persona?</w:t>
      </w:r>
    </w:p>
    <w:p w:rsidR="008434FA" w:rsidRDefault="008434FA"/>
    <w:p w:rsidR="009271B6" w:rsidRPr="004B0CD9" w:rsidRDefault="008434FA">
      <w:pPr>
        <w:rPr>
          <w:b/>
        </w:rPr>
      </w:pPr>
      <w:r w:rsidRPr="004B0CD9">
        <w:rPr>
          <w:b/>
        </w:rPr>
        <w:t>6° Energie misteriose.</w:t>
      </w:r>
    </w:p>
    <w:p w:rsidR="008434FA" w:rsidRDefault="008434FA">
      <w:r>
        <w:t>I segni per cui certe persone vengono definite “ossesse” o possedute dal diavolo, si possono piuttosto attribuire a energie e forze misteriose proprie dello spirito umano</w:t>
      </w:r>
      <w:r w:rsidR="00F34A18">
        <w:t>, ancora non completamente messe in luce: patologie legate al corpo, al fisico e allo spirito umano poco note e con espressioni e manifestazioni che sembrano soprannaturali.</w:t>
      </w:r>
    </w:p>
    <w:p w:rsidR="00F34A18" w:rsidRDefault="00F34A18">
      <w:r>
        <w:tab/>
        <w:t xml:space="preserve">Es. </w:t>
      </w:r>
      <w:r>
        <w:tab/>
      </w:r>
      <w:r w:rsidR="00887376">
        <w:t>ci sono persone che hanno le</w:t>
      </w:r>
      <w:r>
        <w:t xml:space="preserve"> stimmate </w:t>
      </w:r>
      <w:r w:rsidR="00887376">
        <w:t xml:space="preserve">come Gesù Cristo; </w:t>
      </w:r>
      <w:r>
        <w:t>personaggi strani portano sul proprio corpo</w:t>
      </w:r>
      <w:r w:rsidR="00887376">
        <w:t xml:space="preserve"> questi segni</w:t>
      </w:r>
      <w:r>
        <w:t>, senza alcun rifermento a Cristo o alla fede cristiana</w:t>
      </w:r>
      <w:r w:rsidR="00887376">
        <w:t>… nessuno pensa siano indemoniati, ma piuttosto che certi corpi o spiriti, energie personali… riescono a produrre manifestazioni corporali che sembrano soprannaturali;</w:t>
      </w:r>
    </w:p>
    <w:p w:rsidR="00F34A18" w:rsidRDefault="00F34A18">
      <w:r>
        <w:tab/>
      </w:r>
      <w:r>
        <w:tab/>
        <w:t>certi trucchi e giochi di illusione che sembrano “miracoli” creati da personaggi particolarmente dotati di energia;</w:t>
      </w:r>
    </w:p>
    <w:p w:rsidR="00F34A18" w:rsidRDefault="00F34A18">
      <w:r>
        <w:tab/>
      </w:r>
      <w:r>
        <w:tab/>
        <w:t xml:space="preserve">le stesse doti artistiche di pittori, scultori, cantanti, musicisti, ecc… non sono di tutti… ma sono manifestazioni di pochi (es. una voce che incanta ad ascoltarla), ma ciò non significa che </w:t>
      </w:r>
      <w:r w:rsidR="004B0CD9">
        <w:t>sia una dote soprannaturale o demoniaca, pensiamo sia una dote “naturale” positiva, per il bene… e lascia stupiti comunque.</w:t>
      </w:r>
    </w:p>
    <w:p w:rsidR="009271B6" w:rsidRDefault="009271B6"/>
    <w:p w:rsidR="004B0CD9" w:rsidRPr="000047D9" w:rsidRDefault="004B0CD9">
      <w:pPr>
        <w:rPr>
          <w:b/>
        </w:rPr>
      </w:pPr>
      <w:r w:rsidRPr="000047D9">
        <w:rPr>
          <w:b/>
        </w:rPr>
        <w:t xml:space="preserve">7° </w:t>
      </w:r>
      <w:r w:rsidR="000047D9" w:rsidRPr="000047D9">
        <w:rPr>
          <w:b/>
        </w:rPr>
        <w:t>Noi stessi siamo il demonio.</w:t>
      </w:r>
    </w:p>
    <w:p w:rsidR="004B0CD9" w:rsidRDefault="000047D9">
      <w:r>
        <w:t>Inutile che cerchiamo il demonio fuori di noi o in fatti e persone strane o particolarmente ributtanti e spaventose.</w:t>
      </w:r>
    </w:p>
    <w:p w:rsidR="000047D9" w:rsidRDefault="000047D9">
      <w:r>
        <w:t>Il demonio siamo noi stessi; ciascuno di noi, pur amat</w:t>
      </w:r>
      <w:r w:rsidR="00887376">
        <w:t>i</w:t>
      </w:r>
      <w:r>
        <w:t xml:space="preserve"> da Dio, abbiamo fin dalla nascita tutte le tendenze cattive proprie della natura umana: invidia, gelosia, </w:t>
      </w:r>
      <w:r w:rsidR="00621F4B">
        <w:t>sete di possedere, avidità, superbia, tendenza a evitare ogni fatica e sacrificio, bisogno di avere sempre più denaro e cose, bisogno di dominare sugli altri e apparire, avarizia, lussuria, desiderio di vendetta e di averla vinta, ecc… quelli che un tempo si chiamavano i 7 vizi capitali… esistono ancora e ci muoviamo dentro a queste tendenze cattive, come d’altra parte abbiamo e sentiamo il bisogno del bene e della felicità.</w:t>
      </w:r>
    </w:p>
    <w:p w:rsidR="00C55508" w:rsidRDefault="00CD3BFC">
      <w:r>
        <w:tab/>
        <w:t>Noi siamo il demonio per noi stessi e lo siamo per q</w:t>
      </w:r>
      <w:r w:rsidR="00C55508">
        <w:t>uanti incontriamo… non è necessario (sarebbe pure anche troppo comodo) scaricare su un povero “diavolo” che non esiste, le nostre malefatte e le nostre responsabilità.</w:t>
      </w:r>
    </w:p>
    <w:p w:rsidR="00C55508" w:rsidRDefault="00C55508">
      <w:r>
        <w:tab/>
        <w:t>Ciò non significa che il “male” non esista;</w:t>
      </w:r>
    </w:p>
    <w:p w:rsidR="004B0CD9" w:rsidRDefault="00C55508">
      <w:r>
        <w:t xml:space="preserve">esiste ed è grande, mondiale, profondo, variegato, inarrestabile apparentemente… per questo è venuto Gesù Cristo, per aiutarci a superare e vincere il male con il bene, la bontà, l’umiltà, la preghiera, lo spirito di sacrificio, il dialogo, la povertà, la collaborazione, </w:t>
      </w:r>
      <w:r w:rsidR="00D31AD5">
        <w:t xml:space="preserve">il perdono, il servizio, </w:t>
      </w:r>
      <w:r>
        <w:t>lo spirito di collaborazione e aiuto fraterno… il “diavolo” che è in noi lo si vince camminando insieme a Gesù</w:t>
      </w:r>
      <w:r w:rsidR="00323EB8">
        <w:t xml:space="preserve"> Cristo e cercando di imitarlo.</w:t>
      </w:r>
      <w:r>
        <w:t xml:space="preserve">  </w:t>
      </w:r>
    </w:p>
    <w:p w:rsidR="004B0CD9" w:rsidRDefault="004B0CD9"/>
    <w:p w:rsidR="004B0CD9" w:rsidRDefault="004B0CD9"/>
    <w:p w:rsidR="009271B6" w:rsidRDefault="009271B6"/>
    <w:p w:rsidR="009271B6" w:rsidRDefault="009271B6"/>
    <w:p w:rsidR="009271B6" w:rsidRDefault="009271B6"/>
    <w:sectPr w:rsidR="009271B6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AF" w:rsidRDefault="001347AF" w:rsidP="009271B6">
      <w:r>
        <w:separator/>
      </w:r>
    </w:p>
  </w:endnote>
  <w:endnote w:type="continuationSeparator" w:id="0">
    <w:p w:rsidR="001347AF" w:rsidRDefault="001347AF" w:rsidP="0092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006439"/>
      <w:docPartObj>
        <w:docPartGallery w:val="Page Numbers (Bottom of Page)"/>
        <w:docPartUnique/>
      </w:docPartObj>
    </w:sdtPr>
    <w:sdtContent>
      <w:p w:rsidR="009271B6" w:rsidRDefault="009271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AF">
          <w:rPr>
            <w:noProof/>
          </w:rPr>
          <w:t>1</w:t>
        </w:r>
        <w:r>
          <w:fldChar w:fldCharType="end"/>
        </w:r>
      </w:p>
    </w:sdtContent>
  </w:sdt>
  <w:p w:rsidR="009271B6" w:rsidRDefault="009271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AF" w:rsidRDefault="001347AF" w:rsidP="009271B6">
      <w:r>
        <w:separator/>
      </w:r>
    </w:p>
  </w:footnote>
  <w:footnote w:type="continuationSeparator" w:id="0">
    <w:p w:rsidR="001347AF" w:rsidRDefault="001347AF" w:rsidP="0092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9"/>
    <w:rsid w:val="000047D9"/>
    <w:rsid w:val="000B3301"/>
    <w:rsid w:val="000F241A"/>
    <w:rsid w:val="001347AF"/>
    <w:rsid w:val="00152E7A"/>
    <w:rsid w:val="0016089C"/>
    <w:rsid w:val="0017546E"/>
    <w:rsid w:val="00180C9D"/>
    <w:rsid w:val="001D2381"/>
    <w:rsid w:val="001D405A"/>
    <w:rsid w:val="00277230"/>
    <w:rsid w:val="002A1E76"/>
    <w:rsid w:val="002A42D6"/>
    <w:rsid w:val="002C4DA6"/>
    <w:rsid w:val="002F13C6"/>
    <w:rsid w:val="00323EB8"/>
    <w:rsid w:val="003262F9"/>
    <w:rsid w:val="00333137"/>
    <w:rsid w:val="00345A15"/>
    <w:rsid w:val="003915F2"/>
    <w:rsid w:val="003C12FB"/>
    <w:rsid w:val="00406EAE"/>
    <w:rsid w:val="00430C15"/>
    <w:rsid w:val="0045510C"/>
    <w:rsid w:val="00461E6A"/>
    <w:rsid w:val="004665FE"/>
    <w:rsid w:val="0049766D"/>
    <w:rsid w:val="004B0CD9"/>
    <w:rsid w:val="00503018"/>
    <w:rsid w:val="00515C6D"/>
    <w:rsid w:val="0054085D"/>
    <w:rsid w:val="0057034A"/>
    <w:rsid w:val="005720E3"/>
    <w:rsid w:val="00621F4B"/>
    <w:rsid w:val="006327C8"/>
    <w:rsid w:val="00643901"/>
    <w:rsid w:val="006A3CEF"/>
    <w:rsid w:val="006B0BF4"/>
    <w:rsid w:val="00716C60"/>
    <w:rsid w:val="00774F0A"/>
    <w:rsid w:val="00797245"/>
    <w:rsid w:val="007D18EF"/>
    <w:rsid w:val="00827D5F"/>
    <w:rsid w:val="00830474"/>
    <w:rsid w:val="00840DB0"/>
    <w:rsid w:val="008434FA"/>
    <w:rsid w:val="00887376"/>
    <w:rsid w:val="00895E58"/>
    <w:rsid w:val="009271B6"/>
    <w:rsid w:val="00945114"/>
    <w:rsid w:val="009720E4"/>
    <w:rsid w:val="009E07A4"/>
    <w:rsid w:val="00A07D61"/>
    <w:rsid w:val="00A41108"/>
    <w:rsid w:val="00C55508"/>
    <w:rsid w:val="00C66ED7"/>
    <w:rsid w:val="00C7433F"/>
    <w:rsid w:val="00CD3BFC"/>
    <w:rsid w:val="00D140E1"/>
    <w:rsid w:val="00D31AD5"/>
    <w:rsid w:val="00D73D08"/>
    <w:rsid w:val="00D84B4B"/>
    <w:rsid w:val="00E170EF"/>
    <w:rsid w:val="00E514C9"/>
    <w:rsid w:val="00E8649E"/>
    <w:rsid w:val="00EA6D22"/>
    <w:rsid w:val="00EB43FA"/>
    <w:rsid w:val="00EC3B36"/>
    <w:rsid w:val="00F04B7B"/>
    <w:rsid w:val="00F34A18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1">
    <w:name w:val="heading 1"/>
    <w:basedOn w:val="Normale"/>
    <w:next w:val="Normale"/>
    <w:link w:val="Titolo1Carattere"/>
    <w:uiPriority w:val="9"/>
    <w:rsid w:val="00277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E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7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B6"/>
  </w:style>
  <w:style w:type="paragraph" w:styleId="Pidipagina">
    <w:name w:val="footer"/>
    <w:basedOn w:val="Normale"/>
    <w:link w:val="PidipaginaCarattere"/>
    <w:uiPriority w:val="99"/>
    <w:unhideWhenUsed/>
    <w:rsid w:val="00927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1B6"/>
  </w:style>
  <w:style w:type="character" w:customStyle="1" w:styleId="Titolo1Carattere">
    <w:name w:val="Titolo 1 Carattere"/>
    <w:basedOn w:val="Carpredefinitoparagrafo"/>
    <w:link w:val="Titolo1"/>
    <w:uiPriority w:val="9"/>
    <w:rsid w:val="0027723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1">
    <w:name w:val="heading 1"/>
    <w:basedOn w:val="Normale"/>
    <w:next w:val="Normale"/>
    <w:link w:val="Titolo1Carattere"/>
    <w:uiPriority w:val="9"/>
    <w:rsid w:val="00277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E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7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B6"/>
  </w:style>
  <w:style w:type="paragraph" w:styleId="Pidipagina">
    <w:name w:val="footer"/>
    <w:basedOn w:val="Normale"/>
    <w:link w:val="PidipaginaCarattere"/>
    <w:uiPriority w:val="99"/>
    <w:unhideWhenUsed/>
    <w:rsid w:val="00927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1B6"/>
  </w:style>
  <w:style w:type="character" w:customStyle="1" w:styleId="Titolo1Carattere">
    <w:name w:val="Titolo 1 Carattere"/>
    <w:basedOn w:val="Carpredefinitoparagrafo"/>
    <w:link w:val="Titolo1"/>
    <w:uiPriority w:val="9"/>
    <w:rsid w:val="0027723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1650</Words>
  <Characters>9406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Perché dovrebbe entrare in un corpo umano o in una ragazzina… e non in quello di</vt:lpstr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17</cp:revision>
  <dcterms:created xsi:type="dcterms:W3CDTF">2017-09-02T14:42:00Z</dcterms:created>
  <dcterms:modified xsi:type="dcterms:W3CDTF">2017-09-03T15:29:00Z</dcterms:modified>
</cp:coreProperties>
</file>