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8C" w:rsidRPr="00FC478C" w:rsidRDefault="00FC478C" w:rsidP="00FC478C">
      <w:pPr>
        <w:suppressAutoHyphens/>
        <w:jc w:val="left"/>
        <w:rPr>
          <w:rFonts w:eastAsia="Calibri" w:cs="Times New Roman"/>
          <w:sz w:val="20"/>
          <w:szCs w:val="20"/>
          <w:lang w:eastAsia="it-IT"/>
        </w:rPr>
      </w:pPr>
      <w:r>
        <w:rPr>
          <w:rFonts w:eastAsia="Calibri" w:cs="Times New Roman"/>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FC478C" w:rsidRPr="00FC478C" w:rsidRDefault="00FC478C" w:rsidP="00FC478C">
      <w:pPr>
        <w:suppressAutoHyphens/>
        <w:jc w:val="left"/>
        <w:rPr>
          <w:rFonts w:eastAsia="Calibri" w:cs="Times New Roman"/>
          <w:sz w:val="20"/>
          <w:szCs w:val="20"/>
          <w:lang w:eastAsia="it-IT"/>
        </w:rPr>
      </w:pPr>
    </w:p>
    <w:p w:rsidR="00FC478C" w:rsidRPr="00FC478C" w:rsidRDefault="00FC478C" w:rsidP="00FC478C">
      <w:pPr>
        <w:suppressAutoHyphens/>
        <w:jc w:val="left"/>
        <w:rPr>
          <w:rFonts w:eastAsia="Calibri" w:cs="Times New Roman"/>
          <w:sz w:val="20"/>
          <w:szCs w:val="20"/>
          <w:lang w:eastAsia="zh-CN"/>
        </w:rPr>
      </w:pPr>
      <w:r w:rsidRPr="00FC478C">
        <w:rPr>
          <w:rFonts w:eastAsia="Calibri" w:cs="Times New Roman"/>
          <w:sz w:val="20"/>
          <w:szCs w:val="20"/>
          <w:lang w:eastAsia="zh-CN"/>
        </w:rPr>
        <w:tab/>
      </w:r>
      <w:r w:rsidRPr="00FC478C">
        <w:rPr>
          <w:rFonts w:eastAsia="Calibri" w:cs="Times New Roman"/>
          <w:sz w:val="20"/>
          <w:szCs w:val="20"/>
          <w:lang w:eastAsia="zh-CN"/>
        </w:rPr>
        <w:tab/>
      </w:r>
      <w:r w:rsidRPr="00FC478C">
        <w:rPr>
          <w:rFonts w:eastAsia="Calibri" w:cs="Times New Roman"/>
          <w:sz w:val="20"/>
          <w:szCs w:val="20"/>
          <w:lang w:eastAsia="zh-CN"/>
        </w:rPr>
        <w:tab/>
      </w:r>
      <w:r w:rsidRPr="00FC478C">
        <w:rPr>
          <w:rFonts w:eastAsia="Calibri" w:cs="Times New Roman"/>
          <w:sz w:val="20"/>
          <w:szCs w:val="20"/>
          <w:lang w:eastAsia="zh-CN"/>
        </w:rPr>
        <w:tab/>
      </w:r>
      <w:r w:rsidRPr="00FC478C">
        <w:rPr>
          <w:rFonts w:eastAsia="Calibri" w:cs="Times New Roman"/>
          <w:sz w:val="20"/>
          <w:szCs w:val="20"/>
          <w:lang w:eastAsia="zh-CN"/>
        </w:rPr>
        <w:tab/>
      </w:r>
      <w:r w:rsidRPr="00FC478C">
        <w:rPr>
          <w:rFonts w:eastAsia="Calibri" w:cs="Times New Roman"/>
          <w:sz w:val="20"/>
          <w:szCs w:val="20"/>
          <w:lang w:eastAsia="zh-CN"/>
        </w:rPr>
        <w:tab/>
        <w:t>d. FRANCO SCARMONCIN</w:t>
      </w:r>
    </w:p>
    <w:p w:rsidR="00FC478C" w:rsidRPr="00FC478C" w:rsidRDefault="00FC478C" w:rsidP="00FC478C">
      <w:pPr>
        <w:suppressAutoHyphens/>
        <w:jc w:val="left"/>
        <w:rPr>
          <w:rFonts w:eastAsia="Calibri" w:cs="Times New Roman"/>
          <w:sz w:val="20"/>
          <w:szCs w:val="20"/>
          <w:lang w:eastAsia="zh-CN"/>
        </w:rPr>
      </w:pPr>
      <w:r w:rsidRPr="00FC478C">
        <w:rPr>
          <w:rFonts w:eastAsia="Calibri" w:cs="Times New Roman"/>
          <w:sz w:val="22"/>
          <w:szCs w:val="22"/>
          <w:lang w:eastAsia="zh-CN"/>
        </w:rPr>
        <w:tab/>
      </w:r>
      <w:r w:rsidRPr="00FC478C">
        <w:rPr>
          <w:rFonts w:eastAsia="Calibri" w:cs="Times New Roman"/>
          <w:sz w:val="22"/>
          <w:szCs w:val="22"/>
          <w:lang w:eastAsia="zh-CN"/>
        </w:rPr>
        <w:tab/>
      </w:r>
      <w:r w:rsidRPr="00FC478C">
        <w:rPr>
          <w:rFonts w:eastAsia="Calibri" w:cs="Times New Roman"/>
          <w:sz w:val="22"/>
          <w:szCs w:val="22"/>
          <w:lang w:eastAsia="zh-CN"/>
        </w:rPr>
        <w:tab/>
      </w:r>
      <w:r w:rsidRPr="00FC478C">
        <w:rPr>
          <w:rFonts w:eastAsia="Calibri" w:cs="Times New Roman"/>
          <w:sz w:val="22"/>
          <w:szCs w:val="22"/>
          <w:lang w:eastAsia="zh-CN"/>
        </w:rPr>
        <w:tab/>
      </w:r>
      <w:r w:rsidRPr="00FC478C">
        <w:rPr>
          <w:rFonts w:eastAsia="Calibri" w:cs="Times New Roman"/>
          <w:sz w:val="22"/>
          <w:szCs w:val="22"/>
          <w:lang w:eastAsia="zh-CN"/>
        </w:rPr>
        <w:tab/>
      </w:r>
      <w:r w:rsidRPr="00FC478C">
        <w:rPr>
          <w:rFonts w:eastAsia="Calibri" w:cs="Times New Roman"/>
          <w:sz w:val="22"/>
          <w:szCs w:val="22"/>
          <w:lang w:eastAsia="zh-CN"/>
        </w:rPr>
        <w:tab/>
      </w:r>
      <w:r w:rsidRPr="00FE68DB">
        <w:rPr>
          <w:rFonts w:eastAsia="Calibri" w:cs="Times New Roman"/>
          <w:sz w:val="22"/>
          <w:szCs w:val="22"/>
          <w:lang w:eastAsia="zh-CN"/>
        </w:rPr>
        <w:t xml:space="preserve">    cell. 338 934 4019</w:t>
      </w:r>
    </w:p>
    <w:p w:rsidR="00FC478C" w:rsidRPr="00FC478C" w:rsidRDefault="00FC478C" w:rsidP="00FC478C">
      <w:pPr>
        <w:suppressAutoHyphens/>
        <w:jc w:val="left"/>
        <w:rPr>
          <w:rFonts w:eastAsia="Calibri" w:cs="Times New Roman"/>
          <w:sz w:val="20"/>
          <w:szCs w:val="20"/>
          <w:lang w:eastAsia="zh-CN"/>
        </w:rPr>
      </w:pPr>
      <w:r w:rsidRPr="00FE68DB">
        <w:rPr>
          <w:rFonts w:eastAsia="Calibri" w:cs="Times New Roman"/>
          <w:sz w:val="22"/>
          <w:szCs w:val="22"/>
          <w:lang w:eastAsia="zh-CN"/>
        </w:rPr>
        <w:tab/>
      </w:r>
      <w:r w:rsidRPr="00FE68DB">
        <w:rPr>
          <w:rFonts w:eastAsia="Calibri" w:cs="Times New Roman"/>
          <w:sz w:val="22"/>
          <w:szCs w:val="22"/>
          <w:lang w:eastAsia="zh-CN"/>
        </w:rPr>
        <w:tab/>
      </w:r>
      <w:r w:rsidRPr="00FE68DB">
        <w:rPr>
          <w:rFonts w:eastAsia="Calibri" w:cs="Times New Roman"/>
          <w:sz w:val="22"/>
          <w:szCs w:val="22"/>
          <w:lang w:eastAsia="zh-CN"/>
        </w:rPr>
        <w:tab/>
        <w:t xml:space="preserve">        email: franco.scarmoncin@gmail.com</w:t>
      </w:r>
    </w:p>
    <w:p w:rsidR="00FC478C" w:rsidRPr="00FC478C" w:rsidRDefault="00FC478C" w:rsidP="00FC478C">
      <w:pPr>
        <w:suppressAutoHyphens/>
        <w:jc w:val="left"/>
        <w:rPr>
          <w:rFonts w:eastAsia="Calibri" w:cs="Times New Roman"/>
          <w:sz w:val="20"/>
          <w:szCs w:val="20"/>
          <w:lang w:eastAsia="zh-CN"/>
        </w:rPr>
      </w:pPr>
      <w:r w:rsidRPr="00FE68DB">
        <w:rPr>
          <w:rFonts w:eastAsia="Calibri" w:cs="Times New Roman"/>
          <w:sz w:val="22"/>
          <w:szCs w:val="22"/>
          <w:lang w:eastAsia="zh-CN"/>
        </w:rPr>
        <w:tab/>
      </w:r>
      <w:r w:rsidRPr="00FE68DB">
        <w:rPr>
          <w:rFonts w:eastAsia="Calibri" w:cs="Times New Roman"/>
          <w:sz w:val="22"/>
          <w:szCs w:val="22"/>
          <w:lang w:eastAsia="zh-CN"/>
        </w:rPr>
        <w:tab/>
      </w:r>
      <w:r w:rsidRPr="00FE68DB">
        <w:rPr>
          <w:rFonts w:eastAsia="Calibri" w:cs="Times New Roman"/>
          <w:sz w:val="22"/>
          <w:szCs w:val="22"/>
          <w:lang w:eastAsia="zh-CN"/>
        </w:rPr>
        <w:tab/>
      </w:r>
      <w:r w:rsidRPr="00FE68DB">
        <w:rPr>
          <w:rFonts w:eastAsia="Calibri" w:cs="Times New Roman"/>
          <w:sz w:val="22"/>
          <w:szCs w:val="22"/>
          <w:lang w:eastAsia="zh-CN"/>
        </w:rPr>
        <w:tab/>
        <w:t xml:space="preserve">    </w:t>
      </w:r>
      <w:r w:rsidRPr="00FE68DB">
        <w:rPr>
          <w:rFonts w:eastAsia="Calibri" w:cs="Times New Roman"/>
          <w:sz w:val="22"/>
          <w:szCs w:val="22"/>
          <w:lang w:eastAsia="zh-CN"/>
        </w:rPr>
        <w:tab/>
      </w:r>
      <w:r w:rsidRPr="00FE68DB">
        <w:rPr>
          <w:rFonts w:eastAsia="Calibri" w:cs="Times New Roman"/>
          <w:sz w:val="22"/>
          <w:szCs w:val="22"/>
          <w:lang w:eastAsia="zh-CN"/>
        </w:rPr>
        <w:tab/>
        <w:t xml:space="preserve"> www.scarmoncin.org</w:t>
      </w:r>
    </w:p>
    <w:p w:rsidR="00FC478C" w:rsidRPr="00FE68DB" w:rsidRDefault="00FC478C" w:rsidP="00FC478C">
      <w:pPr>
        <w:suppressAutoHyphens/>
        <w:jc w:val="left"/>
        <w:rPr>
          <w:rFonts w:eastAsia="Calibri" w:cs="Times New Roman"/>
          <w:sz w:val="22"/>
          <w:szCs w:val="22"/>
          <w:lang w:eastAsia="zh-CN"/>
        </w:rPr>
      </w:pPr>
    </w:p>
    <w:p w:rsidR="00FC478C" w:rsidRPr="00FC478C" w:rsidRDefault="00FC478C" w:rsidP="00FC478C">
      <w:pPr>
        <w:suppressAutoHyphens/>
        <w:jc w:val="left"/>
        <w:rPr>
          <w:rFonts w:eastAsia="Calibri" w:cs="Times New Roman"/>
          <w:sz w:val="20"/>
          <w:szCs w:val="20"/>
          <w:lang w:eastAsia="zh-CN"/>
        </w:rPr>
      </w:pPr>
      <w:r w:rsidRPr="00FE68DB">
        <w:rPr>
          <w:rFonts w:eastAsia="Calibri" w:cs="Times New Roman"/>
          <w:sz w:val="20"/>
          <w:szCs w:val="20"/>
          <w:lang w:eastAsia="zh-CN"/>
        </w:rPr>
        <w:tab/>
      </w:r>
      <w:r w:rsidRPr="00FE68DB">
        <w:rPr>
          <w:rFonts w:eastAsia="Calibri" w:cs="Times New Roman"/>
          <w:sz w:val="20"/>
          <w:szCs w:val="20"/>
          <w:lang w:eastAsia="zh-CN"/>
        </w:rPr>
        <w:tab/>
      </w:r>
      <w:r w:rsidRPr="00FE68DB">
        <w:rPr>
          <w:rFonts w:eastAsia="Calibri" w:cs="Times New Roman"/>
          <w:sz w:val="20"/>
          <w:szCs w:val="20"/>
          <w:lang w:eastAsia="zh-CN"/>
        </w:rPr>
        <w:tab/>
      </w:r>
      <w:r w:rsidRPr="00FE68DB">
        <w:rPr>
          <w:rFonts w:eastAsia="Calibri" w:cs="Times New Roman"/>
          <w:sz w:val="20"/>
          <w:szCs w:val="20"/>
          <w:lang w:eastAsia="zh-CN"/>
        </w:rPr>
        <w:tab/>
      </w:r>
      <w:r w:rsidRPr="00FE68DB">
        <w:rPr>
          <w:rFonts w:eastAsia="Calibri" w:cs="Times New Roman"/>
          <w:sz w:val="20"/>
          <w:szCs w:val="20"/>
          <w:lang w:eastAsia="zh-CN"/>
        </w:rPr>
        <w:tab/>
      </w:r>
      <w:r w:rsidRPr="00FE68DB">
        <w:rPr>
          <w:rFonts w:eastAsia="Calibri" w:cs="Times New Roman"/>
          <w:sz w:val="20"/>
          <w:szCs w:val="20"/>
          <w:lang w:eastAsia="zh-CN"/>
        </w:rPr>
        <w:tab/>
      </w:r>
      <w:r w:rsidRPr="00FE68DB">
        <w:rPr>
          <w:rFonts w:eastAsia="Calibri" w:cs="Times New Roman"/>
          <w:sz w:val="20"/>
          <w:szCs w:val="20"/>
          <w:lang w:eastAsia="zh-CN"/>
        </w:rPr>
        <w:tab/>
      </w:r>
      <w:r w:rsidRPr="00FE68DB">
        <w:rPr>
          <w:rFonts w:eastAsia="Calibri" w:cs="Times New Roman"/>
          <w:sz w:val="20"/>
          <w:szCs w:val="20"/>
          <w:lang w:eastAsia="zh-CN"/>
        </w:rPr>
        <w:tab/>
      </w:r>
      <w:r w:rsidRPr="00D645C2">
        <w:rPr>
          <w:rFonts w:eastAsia="Calibri" w:cs="Times New Roman"/>
          <w:sz w:val="20"/>
          <w:szCs w:val="20"/>
          <w:lang w:eastAsia="zh-CN"/>
        </w:rPr>
        <w:t>17.09</w:t>
      </w:r>
      <w:r w:rsidRPr="00FC478C">
        <w:rPr>
          <w:rFonts w:eastAsia="Calibri" w:cs="Times New Roman"/>
          <w:sz w:val="20"/>
          <w:szCs w:val="20"/>
          <w:lang w:eastAsia="zh-CN"/>
        </w:rPr>
        <w:t>.17</w:t>
      </w:r>
    </w:p>
    <w:p w:rsidR="00761FC9" w:rsidRDefault="00761FC9" w:rsidP="00FC478C">
      <w:pPr>
        <w:ind w:firstLine="708"/>
      </w:pPr>
      <w:r>
        <w:t>24 dom. T.O.  A</w:t>
      </w:r>
    </w:p>
    <w:p w:rsidR="00761FC9" w:rsidRDefault="00761FC9"/>
    <w:p w:rsidR="00D645C2" w:rsidRDefault="00D645C2" w:rsidP="00D645C2">
      <w:pPr>
        <w:ind w:left="150" w:right="150"/>
        <w:jc w:val="left"/>
        <w:rPr>
          <w:rFonts w:ascii="Book Antiqua" w:eastAsia="Times New Roman" w:hAnsi="Book Antiqua" w:cs="Times New Roman"/>
          <w:i/>
          <w:iCs/>
          <w:color w:val="800000"/>
          <w:lang w:eastAsia="it-IT"/>
        </w:rPr>
      </w:pPr>
      <w:r w:rsidRPr="00D645C2">
        <w:rPr>
          <w:rFonts w:ascii="Book Antiqua" w:eastAsia="Times New Roman" w:hAnsi="Book Antiqua" w:cs="Times New Roman"/>
          <w:b/>
          <w:bCs/>
          <w:color w:val="800000"/>
          <w:lang w:eastAsia="it-IT"/>
        </w:rPr>
        <w:t>Prima Lettura  </w:t>
      </w:r>
      <w:r w:rsidRPr="00D645C2">
        <w:rPr>
          <w:rFonts w:ascii="Book Antiqua" w:eastAsia="Times New Roman" w:hAnsi="Book Antiqua" w:cs="Times New Roman"/>
          <w:color w:val="800000"/>
          <w:lang w:eastAsia="it-IT"/>
        </w:rPr>
        <w:t>Sir 27, 30 - 28, 9</w:t>
      </w:r>
      <w:r w:rsidRPr="00D645C2">
        <w:rPr>
          <w:rFonts w:ascii="Book Antiqua" w:eastAsia="Times New Roman" w:hAnsi="Book Antiqua" w:cs="Times New Roman"/>
          <w:color w:val="FF0000"/>
          <w:lang w:eastAsia="it-IT"/>
        </w:rPr>
        <w:br/>
      </w:r>
      <w:r w:rsidRPr="00D645C2">
        <w:rPr>
          <w:rFonts w:ascii="Book Antiqua" w:eastAsia="Times New Roman" w:hAnsi="Book Antiqua" w:cs="Times New Roman"/>
          <w:i/>
          <w:iCs/>
          <w:color w:val="800000"/>
          <w:lang w:eastAsia="it-IT"/>
        </w:rPr>
        <w:t>Dal libro del Siràcide</w:t>
      </w:r>
    </w:p>
    <w:p w:rsidR="00DF0F21" w:rsidRDefault="00D645C2" w:rsidP="00D645C2">
      <w:pPr>
        <w:ind w:left="150" w:right="150"/>
        <w:jc w:val="left"/>
        <w:rPr>
          <w:rFonts w:ascii="Book Antiqua" w:eastAsia="Times New Roman" w:hAnsi="Book Antiqua" w:cs="Times New Roman"/>
          <w:b/>
          <w:bCs/>
          <w:color w:val="800000"/>
          <w:lang w:eastAsia="it-IT"/>
        </w:rPr>
      </w:pPr>
      <w:r w:rsidRPr="00D645C2">
        <w:rPr>
          <w:rFonts w:ascii="Book Antiqua" w:eastAsia="Times New Roman" w:hAnsi="Book Antiqua" w:cs="Times New Roman"/>
          <w:i/>
          <w:iCs/>
          <w:color w:val="800000"/>
          <w:lang w:eastAsia="it-IT"/>
        </w:rPr>
        <w:br/>
      </w:r>
      <w:r w:rsidRPr="00D645C2">
        <w:rPr>
          <w:rFonts w:ascii="Book Antiqua" w:eastAsia="Times New Roman" w:hAnsi="Book Antiqua" w:cs="Times New Roman"/>
          <w:color w:val="800000"/>
          <w:lang w:eastAsia="it-IT"/>
        </w:rPr>
        <w:t>Rancore e ira sono cose orribili,</w:t>
      </w:r>
      <w:r w:rsidRPr="00D645C2">
        <w:rPr>
          <w:rFonts w:ascii="Book Antiqua" w:eastAsia="Times New Roman" w:hAnsi="Book Antiqua" w:cs="Times New Roman"/>
          <w:color w:val="800000"/>
          <w:lang w:eastAsia="it-IT"/>
        </w:rPr>
        <w:br/>
        <w:t>e il peccatore le porta dentro.</w:t>
      </w:r>
      <w:r w:rsidRPr="00D645C2">
        <w:rPr>
          <w:rFonts w:ascii="Book Antiqua" w:eastAsia="Times New Roman" w:hAnsi="Book Antiqua" w:cs="Times New Roman"/>
          <w:color w:val="800000"/>
          <w:lang w:eastAsia="it-IT"/>
        </w:rPr>
        <w:br/>
        <w:t>Chi si vendica subirà la vendetta del Signore,</w:t>
      </w:r>
      <w:r w:rsidRPr="00D645C2">
        <w:rPr>
          <w:rFonts w:ascii="Book Antiqua" w:eastAsia="Times New Roman" w:hAnsi="Book Antiqua" w:cs="Times New Roman"/>
          <w:color w:val="800000"/>
          <w:lang w:eastAsia="it-IT"/>
        </w:rPr>
        <w:br/>
        <w:t>il quale tiene sempre presenti i suoi peccati.</w:t>
      </w:r>
      <w:r w:rsidRPr="00D645C2">
        <w:rPr>
          <w:rFonts w:ascii="Book Antiqua" w:eastAsia="Times New Roman" w:hAnsi="Book Antiqua" w:cs="Times New Roman"/>
          <w:color w:val="800000"/>
          <w:lang w:eastAsia="it-IT"/>
        </w:rPr>
        <w:br/>
        <w:t>Perdona l’offesa al tuo prossimo</w:t>
      </w:r>
      <w:r w:rsidRPr="00D645C2">
        <w:rPr>
          <w:rFonts w:ascii="Book Antiqua" w:eastAsia="Times New Roman" w:hAnsi="Book Antiqua" w:cs="Times New Roman"/>
          <w:color w:val="800000"/>
          <w:lang w:eastAsia="it-IT"/>
        </w:rPr>
        <w:br/>
        <w:t>e per la tua preghiera ti saranno rimessi i peccati.</w:t>
      </w:r>
      <w:r w:rsidRPr="00D645C2">
        <w:rPr>
          <w:rFonts w:ascii="Book Antiqua" w:eastAsia="Times New Roman" w:hAnsi="Book Antiqua" w:cs="Times New Roman"/>
          <w:color w:val="800000"/>
          <w:lang w:eastAsia="it-IT"/>
        </w:rPr>
        <w:br/>
        <w:t>Un uomo che resta in collera verso un altro uomo,</w:t>
      </w:r>
      <w:r w:rsidRPr="00D645C2">
        <w:rPr>
          <w:rFonts w:ascii="Book Antiqua" w:eastAsia="Times New Roman" w:hAnsi="Book Antiqua" w:cs="Times New Roman"/>
          <w:color w:val="800000"/>
          <w:lang w:eastAsia="it-IT"/>
        </w:rPr>
        <w:br/>
        <w:t>come può chiedere la guarigione al Signore?</w:t>
      </w:r>
      <w:r w:rsidRPr="00D645C2">
        <w:rPr>
          <w:rFonts w:ascii="Book Antiqua" w:eastAsia="Times New Roman" w:hAnsi="Book Antiqua" w:cs="Times New Roman"/>
          <w:color w:val="800000"/>
          <w:lang w:eastAsia="it-IT"/>
        </w:rPr>
        <w:br/>
        <w:t>Lui che non ha misericordia per l’uomo suo simile,</w:t>
      </w:r>
      <w:r w:rsidRPr="00D645C2">
        <w:rPr>
          <w:rFonts w:ascii="Book Antiqua" w:eastAsia="Times New Roman" w:hAnsi="Book Antiqua" w:cs="Times New Roman"/>
          <w:color w:val="800000"/>
          <w:lang w:eastAsia="it-IT"/>
        </w:rPr>
        <w:br/>
        <w:t>come può supplicare per i propri peccati?</w:t>
      </w:r>
      <w:r w:rsidRPr="00D645C2">
        <w:rPr>
          <w:rFonts w:ascii="Book Antiqua" w:eastAsia="Times New Roman" w:hAnsi="Book Antiqua" w:cs="Times New Roman"/>
          <w:color w:val="800000"/>
          <w:lang w:eastAsia="it-IT"/>
        </w:rPr>
        <w:br/>
        <w:t>Se lui, che è soltanto carne, conserva rancore,</w:t>
      </w:r>
      <w:r w:rsidRPr="00D645C2">
        <w:rPr>
          <w:rFonts w:ascii="Book Antiqua" w:eastAsia="Times New Roman" w:hAnsi="Book Antiqua" w:cs="Times New Roman"/>
          <w:color w:val="800000"/>
          <w:lang w:eastAsia="it-IT"/>
        </w:rPr>
        <w:br/>
      </w:r>
      <w:r w:rsidRPr="00D645C2">
        <w:rPr>
          <w:rFonts w:ascii="Book Antiqua" w:eastAsia="Times New Roman" w:hAnsi="Book Antiqua" w:cs="Times New Roman"/>
          <w:color w:val="800000"/>
          <w:lang w:eastAsia="it-IT"/>
        </w:rPr>
        <w:lastRenderedPageBreak/>
        <w:t>come può ottenere il perdono di Dio?</w:t>
      </w:r>
      <w:r w:rsidRPr="00D645C2">
        <w:rPr>
          <w:rFonts w:ascii="Book Antiqua" w:eastAsia="Times New Roman" w:hAnsi="Book Antiqua" w:cs="Times New Roman"/>
          <w:color w:val="800000"/>
          <w:lang w:eastAsia="it-IT"/>
        </w:rPr>
        <w:br/>
        <w:t>Chi espierà per i suoi peccati?</w:t>
      </w:r>
      <w:r w:rsidRPr="00D645C2">
        <w:rPr>
          <w:rFonts w:ascii="Book Antiqua" w:eastAsia="Times New Roman" w:hAnsi="Book Antiqua" w:cs="Times New Roman"/>
          <w:color w:val="800000"/>
          <w:lang w:eastAsia="it-IT"/>
        </w:rPr>
        <w:br/>
        <w:t>Ricòrdati della fine e smetti di odiare, </w:t>
      </w:r>
      <w:r w:rsidRPr="00D645C2">
        <w:rPr>
          <w:rFonts w:ascii="Book Antiqua" w:eastAsia="Times New Roman" w:hAnsi="Book Antiqua" w:cs="Times New Roman"/>
          <w:color w:val="800000"/>
          <w:lang w:eastAsia="it-IT"/>
        </w:rPr>
        <w:br/>
        <w:t>della dissoluzione e della morte e resta fedele ai comandamenti.</w:t>
      </w:r>
      <w:r w:rsidRPr="00D645C2">
        <w:rPr>
          <w:rFonts w:ascii="Book Antiqua" w:eastAsia="Times New Roman" w:hAnsi="Book Antiqua" w:cs="Times New Roman"/>
          <w:color w:val="800000"/>
          <w:lang w:eastAsia="it-IT"/>
        </w:rPr>
        <w:br/>
        <w:t>Ricorda i precetti e non odiare il prossimo,</w:t>
      </w:r>
      <w:r w:rsidRPr="00D645C2">
        <w:rPr>
          <w:rFonts w:ascii="Book Antiqua" w:eastAsia="Times New Roman" w:hAnsi="Book Antiqua" w:cs="Times New Roman"/>
          <w:color w:val="800000"/>
          <w:lang w:eastAsia="it-IT"/>
        </w:rPr>
        <w:br/>
        <w:t>l’alleanza dell’Altissimo e dimentica gli errori altrui. </w:t>
      </w:r>
      <w:r w:rsidRPr="00D645C2">
        <w:rPr>
          <w:rFonts w:ascii="Book Antiqua" w:eastAsia="Times New Roman" w:hAnsi="Book Antiqua" w:cs="Times New Roman"/>
          <w:b/>
          <w:bCs/>
          <w:color w:val="800000"/>
          <w:lang w:eastAsia="it-IT"/>
        </w:rPr>
        <w:br/>
      </w:r>
      <w:r w:rsidRPr="00D645C2">
        <w:rPr>
          <w:rFonts w:ascii="Book Antiqua" w:eastAsia="Times New Roman" w:hAnsi="Book Antiqua" w:cs="Times New Roman"/>
          <w:b/>
          <w:bCs/>
          <w:color w:val="800000"/>
          <w:lang w:eastAsia="it-IT"/>
        </w:rPr>
        <w:br/>
      </w:r>
    </w:p>
    <w:p w:rsidR="00DF0F21" w:rsidRDefault="00D645C2" w:rsidP="00D645C2">
      <w:pPr>
        <w:ind w:left="150" w:right="150"/>
        <w:jc w:val="left"/>
        <w:rPr>
          <w:rFonts w:ascii="Book Antiqua" w:eastAsia="Times New Roman" w:hAnsi="Book Antiqua" w:cs="Times New Roman"/>
          <w:b/>
          <w:bCs/>
          <w:color w:val="800000"/>
          <w:lang w:eastAsia="it-IT"/>
        </w:rPr>
      </w:pPr>
      <w:r w:rsidRPr="00D645C2">
        <w:rPr>
          <w:rFonts w:ascii="Book Antiqua" w:eastAsia="Times New Roman" w:hAnsi="Book Antiqua" w:cs="Times New Roman"/>
          <w:b/>
          <w:bCs/>
          <w:color w:val="800000"/>
          <w:lang w:eastAsia="it-IT"/>
        </w:rPr>
        <w:t>Salmo Responsoriale  </w:t>
      </w:r>
      <w:r w:rsidRPr="00D645C2">
        <w:rPr>
          <w:rFonts w:ascii="Book Antiqua" w:eastAsia="Times New Roman" w:hAnsi="Book Antiqua" w:cs="Tahoma"/>
          <w:color w:val="800000"/>
          <w:lang w:eastAsia="it-IT"/>
        </w:rPr>
        <w:t>Dal Salmo 102</w:t>
      </w:r>
      <w:r w:rsidRPr="00D645C2">
        <w:rPr>
          <w:rFonts w:ascii="Book Antiqua" w:eastAsia="Times New Roman" w:hAnsi="Book Antiqua" w:cs="Times New Roman"/>
          <w:b/>
          <w:bCs/>
          <w:color w:val="800000"/>
          <w:lang w:eastAsia="it-IT"/>
        </w:rPr>
        <w:br/>
      </w:r>
      <w:r w:rsidRPr="00D645C2">
        <w:rPr>
          <w:rFonts w:ascii="Book Antiqua" w:eastAsia="Times New Roman" w:hAnsi="Book Antiqua" w:cs="Times New Roman"/>
          <w:i/>
          <w:iCs/>
          <w:color w:val="800000"/>
          <w:lang w:eastAsia="it-IT"/>
        </w:rPr>
        <w:t>Il Signore è buono e grande nell'amore.</w:t>
      </w:r>
      <w:r w:rsidRPr="00D645C2">
        <w:rPr>
          <w:rFonts w:ascii="Book Antiqua" w:eastAsia="Times New Roman" w:hAnsi="Book Antiqua" w:cs="Times New Roman"/>
          <w:i/>
          <w:iCs/>
          <w:color w:val="800000"/>
          <w:lang w:eastAsia="it-IT"/>
        </w:rPr>
        <w:br/>
      </w:r>
      <w:r w:rsidRPr="00D645C2">
        <w:rPr>
          <w:rFonts w:ascii="Book Antiqua" w:eastAsia="Times New Roman" w:hAnsi="Book Antiqua" w:cs="Times New Roman"/>
          <w:i/>
          <w:iCs/>
          <w:color w:val="800000"/>
          <w:lang w:eastAsia="it-IT"/>
        </w:rPr>
        <w:br/>
      </w:r>
      <w:r w:rsidRPr="00D645C2">
        <w:rPr>
          <w:rFonts w:ascii="Book Antiqua" w:eastAsia="Times New Roman" w:hAnsi="Book Antiqua" w:cs="Times New Roman"/>
          <w:color w:val="800000"/>
          <w:lang w:eastAsia="it-IT"/>
        </w:rPr>
        <w:t>Benedici il Signore, anima mia,</w:t>
      </w:r>
      <w:r w:rsidRPr="00D645C2">
        <w:rPr>
          <w:rFonts w:ascii="Book Antiqua" w:eastAsia="Times New Roman" w:hAnsi="Book Antiqua" w:cs="Times New Roman"/>
          <w:color w:val="800000"/>
          <w:lang w:eastAsia="it-IT"/>
        </w:rPr>
        <w:br/>
        <w:t>quanto è in me benedica il suo santo nome.</w:t>
      </w:r>
      <w:r w:rsidRPr="00D645C2">
        <w:rPr>
          <w:rFonts w:ascii="Book Antiqua" w:eastAsia="Times New Roman" w:hAnsi="Book Antiqua" w:cs="Times New Roman"/>
          <w:color w:val="800000"/>
          <w:lang w:eastAsia="it-IT"/>
        </w:rPr>
        <w:br/>
        <w:t>Benedici il Signore, anima mia,</w:t>
      </w:r>
      <w:r w:rsidRPr="00D645C2">
        <w:rPr>
          <w:rFonts w:ascii="Book Antiqua" w:eastAsia="Times New Roman" w:hAnsi="Book Antiqua" w:cs="Times New Roman"/>
          <w:color w:val="800000"/>
          <w:lang w:eastAsia="it-IT"/>
        </w:rPr>
        <w:br/>
        <w:t>non dimenticare tutti i suoi benefici.</w:t>
      </w:r>
      <w:r w:rsidRPr="00D645C2">
        <w:rPr>
          <w:rFonts w:ascii="Book Antiqua" w:eastAsia="Times New Roman" w:hAnsi="Book Antiqua" w:cs="Times New Roman"/>
          <w:color w:val="800000"/>
          <w:lang w:eastAsia="it-IT"/>
        </w:rPr>
        <w:br/>
      </w:r>
      <w:r w:rsidRPr="00D645C2">
        <w:rPr>
          <w:rFonts w:ascii="Book Antiqua" w:eastAsia="Times New Roman" w:hAnsi="Book Antiqua" w:cs="Times New Roman"/>
          <w:color w:val="800000"/>
          <w:lang w:eastAsia="it-IT"/>
        </w:rPr>
        <w:br/>
        <w:t>Egli perdona tutte le tue colpe,</w:t>
      </w:r>
      <w:r w:rsidRPr="00D645C2">
        <w:rPr>
          <w:rFonts w:ascii="Book Antiqua" w:eastAsia="Times New Roman" w:hAnsi="Book Antiqua" w:cs="Times New Roman"/>
          <w:color w:val="800000"/>
          <w:lang w:eastAsia="it-IT"/>
        </w:rPr>
        <w:br/>
        <w:t>guarisce tutte le tue infermità,</w:t>
      </w:r>
      <w:r w:rsidRPr="00D645C2">
        <w:rPr>
          <w:rFonts w:ascii="Book Antiqua" w:eastAsia="Times New Roman" w:hAnsi="Book Antiqua" w:cs="Times New Roman"/>
          <w:color w:val="800000"/>
          <w:lang w:eastAsia="it-IT"/>
        </w:rPr>
        <w:br/>
        <w:t>salva dalla fossa la tua vita,</w:t>
      </w:r>
      <w:r w:rsidRPr="00D645C2">
        <w:rPr>
          <w:rFonts w:ascii="Book Antiqua" w:eastAsia="Times New Roman" w:hAnsi="Book Antiqua" w:cs="Times New Roman"/>
          <w:color w:val="800000"/>
          <w:lang w:eastAsia="it-IT"/>
        </w:rPr>
        <w:br/>
        <w:t>ti circonda di bontà e misericordia. </w:t>
      </w:r>
      <w:r w:rsidRPr="00D645C2">
        <w:rPr>
          <w:rFonts w:ascii="Book Antiqua" w:eastAsia="Times New Roman" w:hAnsi="Book Antiqua" w:cs="Times New Roman"/>
          <w:color w:val="800000"/>
          <w:lang w:eastAsia="it-IT"/>
        </w:rPr>
        <w:br/>
      </w:r>
      <w:r w:rsidRPr="00D645C2">
        <w:rPr>
          <w:rFonts w:ascii="Book Antiqua" w:eastAsia="Times New Roman" w:hAnsi="Book Antiqua" w:cs="Times New Roman"/>
          <w:color w:val="800000"/>
          <w:lang w:eastAsia="it-IT"/>
        </w:rPr>
        <w:br/>
        <w:t>Non è in lite per sempre,</w:t>
      </w:r>
      <w:r w:rsidRPr="00D645C2">
        <w:rPr>
          <w:rFonts w:ascii="Book Antiqua" w:eastAsia="Times New Roman" w:hAnsi="Book Antiqua" w:cs="Times New Roman"/>
          <w:color w:val="800000"/>
          <w:lang w:eastAsia="it-IT"/>
        </w:rPr>
        <w:br/>
        <w:t>non rimane adirato in eterno.</w:t>
      </w:r>
      <w:r w:rsidRPr="00D645C2">
        <w:rPr>
          <w:rFonts w:ascii="Book Antiqua" w:eastAsia="Times New Roman" w:hAnsi="Book Antiqua" w:cs="Times New Roman"/>
          <w:color w:val="800000"/>
          <w:lang w:eastAsia="it-IT"/>
        </w:rPr>
        <w:br/>
        <w:t>Non ci tratta secondo i nostri peccati</w:t>
      </w:r>
      <w:r w:rsidRPr="00D645C2">
        <w:rPr>
          <w:rFonts w:ascii="Book Antiqua" w:eastAsia="Times New Roman" w:hAnsi="Book Antiqua" w:cs="Times New Roman"/>
          <w:color w:val="800000"/>
          <w:lang w:eastAsia="it-IT"/>
        </w:rPr>
        <w:br/>
        <w:t>e non ci ripaga secondo le nostre colpe.</w:t>
      </w:r>
      <w:r w:rsidRPr="00D645C2">
        <w:rPr>
          <w:rFonts w:ascii="Book Antiqua" w:eastAsia="Times New Roman" w:hAnsi="Book Antiqua" w:cs="Times New Roman"/>
          <w:color w:val="800000"/>
          <w:lang w:eastAsia="it-IT"/>
        </w:rPr>
        <w:br/>
      </w:r>
      <w:r w:rsidRPr="00D645C2">
        <w:rPr>
          <w:rFonts w:ascii="Book Antiqua" w:eastAsia="Times New Roman" w:hAnsi="Book Antiqua" w:cs="Times New Roman"/>
          <w:color w:val="800000"/>
          <w:lang w:eastAsia="it-IT"/>
        </w:rPr>
        <w:br/>
        <w:t>Perché quanto il cielo è alto sulla terra,</w:t>
      </w:r>
      <w:r w:rsidRPr="00D645C2">
        <w:rPr>
          <w:rFonts w:ascii="Book Antiqua" w:eastAsia="Times New Roman" w:hAnsi="Book Antiqua" w:cs="Times New Roman"/>
          <w:color w:val="800000"/>
          <w:lang w:eastAsia="it-IT"/>
        </w:rPr>
        <w:br/>
        <w:t>così la sua misericordia è potente su quelli che lo temono;</w:t>
      </w:r>
      <w:r w:rsidRPr="00D645C2">
        <w:rPr>
          <w:rFonts w:ascii="Book Antiqua" w:eastAsia="Times New Roman" w:hAnsi="Book Antiqua" w:cs="Times New Roman"/>
          <w:color w:val="800000"/>
          <w:lang w:eastAsia="it-IT"/>
        </w:rPr>
        <w:br/>
        <w:t>quanto dista l’oriente dall’occidente,</w:t>
      </w:r>
      <w:r w:rsidRPr="00D645C2">
        <w:rPr>
          <w:rFonts w:ascii="Book Antiqua" w:eastAsia="Times New Roman" w:hAnsi="Book Antiqua" w:cs="Times New Roman"/>
          <w:color w:val="800000"/>
          <w:lang w:eastAsia="it-IT"/>
        </w:rPr>
        <w:br/>
        <w:t>così egli allontana da noi le nostre colpe.</w:t>
      </w:r>
      <w:r w:rsidRPr="00D645C2">
        <w:rPr>
          <w:rFonts w:ascii="Book Antiqua" w:eastAsia="Times New Roman" w:hAnsi="Book Antiqua" w:cs="Times New Roman"/>
          <w:b/>
          <w:bCs/>
          <w:color w:val="800000"/>
          <w:lang w:eastAsia="it-IT"/>
        </w:rPr>
        <w:br/>
      </w:r>
      <w:r w:rsidRPr="00D645C2">
        <w:rPr>
          <w:rFonts w:ascii="Book Antiqua" w:eastAsia="Times New Roman" w:hAnsi="Book Antiqua" w:cs="Times New Roman"/>
          <w:b/>
          <w:bCs/>
          <w:color w:val="800000"/>
          <w:lang w:eastAsia="it-IT"/>
        </w:rPr>
        <w:br/>
      </w:r>
    </w:p>
    <w:p w:rsidR="00DF0F21" w:rsidRDefault="00DF0F21" w:rsidP="00D645C2">
      <w:pPr>
        <w:ind w:left="150" w:right="150"/>
        <w:jc w:val="left"/>
        <w:rPr>
          <w:rFonts w:ascii="Book Antiqua" w:eastAsia="Times New Roman" w:hAnsi="Book Antiqua" w:cs="Times New Roman"/>
          <w:b/>
          <w:bCs/>
          <w:color w:val="800000"/>
          <w:lang w:eastAsia="it-IT"/>
        </w:rPr>
      </w:pPr>
    </w:p>
    <w:p w:rsidR="00DF0F21" w:rsidRDefault="00DF0F21" w:rsidP="00D645C2">
      <w:pPr>
        <w:ind w:left="150" w:right="150"/>
        <w:jc w:val="left"/>
        <w:rPr>
          <w:rFonts w:ascii="Book Antiqua" w:eastAsia="Times New Roman" w:hAnsi="Book Antiqua" w:cs="Times New Roman"/>
          <w:b/>
          <w:bCs/>
          <w:color w:val="800000"/>
          <w:lang w:eastAsia="it-IT"/>
        </w:rPr>
      </w:pPr>
    </w:p>
    <w:p w:rsidR="00DF0F21" w:rsidRDefault="00DF0F21" w:rsidP="00D645C2">
      <w:pPr>
        <w:ind w:left="150" w:right="150"/>
        <w:jc w:val="left"/>
        <w:rPr>
          <w:rFonts w:ascii="Book Antiqua" w:eastAsia="Times New Roman" w:hAnsi="Book Antiqua" w:cs="Times New Roman"/>
          <w:b/>
          <w:bCs/>
          <w:color w:val="800000"/>
          <w:lang w:eastAsia="it-IT"/>
        </w:rPr>
      </w:pPr>
    </w:p>
    <w:p w:rsidR="00DF0F21" w:rsidRDefault="00D645C2" w:rsidP="00D645C2">
      <w:pPr>
        <w:ind w:left="150" w:right="150"/>
        <w:jc w:val="left"/>
        <w:rPr>
          <w:rFonts w:ascii="Book Antiqua" w:eastAsia="Times New Roman" w:hAnsi="Book Antiqua" w:cs="Times New Roman"/>
          <w:i/>
          <w:iCs/>
          <w:color w:val="800000"/>
          <w:lang w:eastAsia="it-IT"/>
        </w:rPr>
      </w:pPr>
      <w:r w:rsidRPr="00D645C2">
        <w:rPr>
          <w:rFonts w:ascii="Book Antiqua" w:eastAsia="Times New Roman" w:hAnsi="Book Antiqua" w:cs="Times New Roman"/>
          <w:b/>
          <w:bCs/>
          <w:color w:val="800000"/>
          <w:lang w:eastAsia="it-IT"/>
        </w:rPr>
        <w:t>Seconda Lettura</w:t>
      </w:r>
      <w:r w:rsidRPr="00D645C2">
        <w:rPr>
          <w:rFonts w:ascii="Book Antiqua" w:eastAsia="Times New Roman" w:hAnsi="Book Antiqua" w:cs="Times New Roman"/>
          <w:color w:val="800000"/>
          <w:lang w:eastAsia="it-IT"/>
        </w:rPr>
        <w:t>  Rm 14, 7-9</w:t>
      </w:r>
      <w:r w:rsidRPr="00D645C2">
        <w:rPr>
          <w:rFonts w:ascii="Book Antiqua" w:eastAsia="Times New Roman" w:hAnsi="Book Antiqua" w:cs="Times New Roman"/>
          <w:color w:val="800000"/>
          <w:lang w:eastAsia="it-IT"/>
        </w:rPr>
        <w:br/>
      </w:r>
      <w:r w:rsidRPr="00D645C2">
        <w:rPr>
          <w:rFonts w:ascii="Book Antiqua" w:eastAsia="Times New Roman" w:hAnsi="Book Antiqua" w:cs="Times New Roman"/>
          <w:i/>
          <w:iCs/>
          <w:color w:val="800000"/>
          <w:lang w:eastAsia="it-IT"/>
        </w:rPr>
        <w:t>Dalla lettera di san Paolo apostolo ai Romani</w:t>
      </w:r>
    </w:p>
    <w:p w:rsidR="00DF0F21" w:rsidRDefault="00D645C2" w:rsidP="00D645C2">
      <w:pPr>
        <w:ind w:left="150" w:right="150"/>
        <w:jc w:val="left"/>
        <w:rPr>
          <w:rFonts w:ascii="Book Antiqua" w:eastAsia="Times New Roman" w:hAnsi="Book Antiqua" w:cs="Times New Roman"/>
          <w:i/>
          <w:iCs/>
          <w:color w:val="800000"/>
          <w:lang w:eastAsia="it-IT"/>
        </w:rPr>
      </w:pPr>
      <w:r w:rsidRPr="00D645C2">
        <w:rPr>
          <w:rFonts w:ascii="Book Antiqua" w:eastAsia="Times New Roman" w:hAnsi="Book Antiqua" w:cs="Times New Roman"/>
          <w:i/>
          <w:iCs/>
          <w:color w:val="800000"/>
          <w:lang w:eastAsia="it-IT"/>
        </w:rPr>
        <w:br/>
      </w:r>
      <w:r w:rsidRPr="00D645C2">
        <w:rPr>
          <w:rFonts w:ascii="Book Antiqua" w:eastAsia="Times New Roman" w:hAnsi="Book Antiqua" w:cs="Times New Roman"/>
          <w:color w:val="800000"/>
          <w:lang w:eastAsia="it-IT"/>
        </w:rPr>
        <w:t>Fratelli, nessuno di noi vive per se stesso e nessuno muore per se stesso, perché se noi viviamo, viviamo per il Signore, se noi moriamo, moriamo per il Signore. </w:t>
      </w:r>
      <w:r w:rsidRPr="00D645C2">
        <w:rPr>
          <w:rFonts w:ascii="Book Antiqua" w:eastAsia="Times New Roman" w:hAnsi="Book Antiqua" w:cs="Times New Roman"/>
          <w:color w:val="800000"/>
          <w:lang w:eastAsia="it-IT"/>
        </w:rPr>
        <w:br/>
        <w:t>Sia che viviamo, sia che moriamo, siamo del Signore. </w:t>
      </w:r>
      <w:r w:rsidRPr="00D645C2">
        <w:rPr>
          <w:rFonts w:ascii="Book Antiqua" w:eastAsia="Times New Roman" w:hAnsi="Book Antiqua" w:cs="Times New Roman"/>
          <w:color w:val="800000"/>
          <w:lang w:eastAsia="it-IT"/>
        </w:rPr>
        <w:br/>
        <w:t>Per questo infatti Cristo è morto ed è ritornato alla vita: per essere il Signore dei morti e dei vivi. </w:t>
      </w:r>
      <w:r w:rsidRPr="00D645C2">
        <w:rPr>
          <w:rFonts w:ascii="Book Antiqua" w:eastAsia="Times New Roman" w:hAnsi="Book Antiqua" w:cs="Times New Roman"/>
          <w:b/>
          <w:bCs/>
          <w:color w:val="800000"/>
          <w:lang w:eastAsia="it-IT"/>
        </w:rPr>
        <w:br/>
      </w:r>
      <w:r w:rsidRPr="00D645C2">
        <w:rPr>
          <w:rFonts w:ascii="Book Antiqua" w:eastAsia="Times New Roman" w:hAnsi="Book Antiqua" w:cs="Times New Roman"/>
          <w:b/>
          <w:bCs/>
          <w:color w:val="800000"/>
          <w:lang w:eastAsia="it-IT"/>
        </w:rPr>
        <w:br/>
      </w:r>
      <w:r w:rsidRPr="00D645C2">
        <w:rPr>
          <w:rFonts w:ascii="Book Antiqua" w:eastAsia="Times New Roman" w:hAnsi="Book Antiqua" w:cs="Times New Roman"/>
          <w:b/>
          <w:bCs/>
          <w:i/>
          <w:iCs/>
          <w:color w:val="800000"/>
          <w:lang w:eastAsia="it-IT"/>
        </w:rPr>
        <w:t>   </w:t>
      </w:r>
      <w:r w:rsidRPr="00D645C2">
        <w:rPr>
          <w:rFonts w:ascii="Book Antiqua" w:eastAsia="Times New Roman" w:hAnsi="Book Antiqua" w:cs="Times New Roman"/>
          <w:b/>
          <w:bCs/>
          <w:color w:val="800000"/>
          <w:lang w:eastAsia="it-IT"/>
        </w:rPr>
        <w:br/>
      </w:r>
      <w:r w:rsidRPr="00D645C2">
        <w:rPr>
          <w:rFonts w:ascii="Book Antiqua" w:eastAsia="Times New Roman" w:hAnsi="Book Antiqua" w:cs="Times New Roman"/>
          <w:b/>
          <w:bCs/>
          <w:noProof/>
          <w:color w:val="800000"/>
          <w:lang w:eastAsia="it-IT"/>
        </w:rPr>
        <w:drawing>
          <wp:inline distT="0" distB="0" distL="0" distR="0" wp14:anchorId="653579CD" wp14:editId="4F8E8A75">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D645C2">
        <w:rPr>
          <w:rFonts w:ascii="Book Antiqua" w:eastAsia="Times New Roman" w:hAnsi="Book Antiqua" w:cs="Times New Roman"/>
          <w:b/>
          <w:bCs/>
          <w:color w:val="800000"/>
          <w:lang w:eastAsia="it-IT"/>
        </w:rPr>
        <w:t>Vangelo</w:t>
      </w:r>
      <w:r w:rsidRPr="00D645C2">
        <w:rPr>
          <w:rFonts w:ascii="Times New Roman" w:eastAsia="Times New Roman" w:hAnsi="Times New Roman" w:cs="Times New Roman"/>
          <w:color w:val="000000"/>
          <w:lang w:eastAsia="it-IT"/>
        </w:rPr>
        <w:t>  </w:t>
      </w:r>
      <w:r w:rsidRPr="00D645C2">
        <w:rPr>
          <w:rFonts w:ascii="Book Antiqua" w:eastAsia="Times New Roman" w:hAnsi="Book Antiqua" w:cs="Times New Roman"/>
          <w:color w:val="800000"/>
          <w:lang w:eastAsia="it-IT"/>
        </w:rPr>
        <w:t>Mt 18, 21-35</w:t>
      </w:r>
      <w:r w:rsidRPr="00D645C2">
        <w:rPr>
          <w:rFonts w:ascii="Book Antiqua" w:eastAsia="Times New Roman" w:hAnsi="Book Antiqua" w:cs="Times New Roman"/>
          <w:color w:val="FF0000"/>
          <w:lang w:eastAsia="it-IT"/>
        </w:rPr>
        <w:br/>
      </w:r>
      <w:r w:rsidRPr="00D645C2">
        <w:rPr>
          <w:rFonts w:ascii="Book Antiqua" w:eastAsia="Times New Roman" w:hAnsi="Book Antiqua" w:cs="Times New Roman"/>
          <w:i/>
          <w:iCs/>
          <w:color w:val="800000"/>
          <w:lang w:eastAsia="it-IT"/>
        </w:rPr>
        <w:t>Dal vangelo secondo Matteo</w:t>
      </w:r>
    </w:p>
    <w:p w:rsidR="00D645C2" w:rsidRPr="00D645C2" w:rsidRDefault="00D645C2" w:rsidP="00D645C2">
      <w:pPr>
        <w:ind w:left="150" w:right="150"/>
        <w:jc w:val="left"/>
        <w:rPr>
          <w:rFonts w:ascii="Times New Roman" w:eastAsia="Times New Roman" w:hAnsi="Times New Roman" w:cs="Times New Roman"/>
          <w:color w:val="000000"/>
          <w:lang w:eastAsia="it-IT"/>
        </w:rPr>
      </w:pPr>
      <w:r w:rsidRPr="00D645C2">
        <w:rPr>
          <w:rFonts w:ascii="Book Antiqua" w:eastAsia="Times New Roman" w:hAnsi="Book Antiqua" w:cs="Times New Roman"/>
          <w:i/>
          <w:iCs/>
          <w:color w:val="800000"/>
          <w:lang w:eastAsia="it-IT"/>
        </w:rPr>
        <w:br/>
      </w:r>
      <w:r w:rsidRPr="00D645C2">
        <w:rPr>
          <w:rFonts w:ascii="Book Antiqua" w:eastAsia="Times New Roman" w:hAnsi="Book Antiqua" w:cs="Times New Roman"/>
          <w:color w:val="800000"/>
          <w:lang w:eastAsia="it-IT"/>
        </w:rPr>
        <w:t>In quel tempo, Pietro si avvicinò a Gesù e gli disse: «Signore, se il mio fratello commette colpe contro di me, quante volte dovrò perdonargli? Fino a sette volte?». E Gesù gli rispose: «Non ti dico fino a sette volte, ma fino a settanta volte sette.</w:t>
      </w:r>
      <w:r w:rsidRPr="00D645C2">
        <w:rPr>
          <w:rFonts w:ascii="Book Antiqua" w:eastAsia="Times New Roman" w:hAnsi="Book Antiqua" w:cs="Times New Roman"/>
          <w:color w:val="800000"/>
          <w:lang w:eastAsia="it-IT"/>
        </w:rPr>
        <w:br/>
        <w:t>Per questo, il regno dei cieli è simile a un re che volle regolare i conti con i suoi servi. Aveva cominciato a regolare i conti, quando gli fu presentato un tale che gli doveva diecimila talenti. Poiché costui non era in grado di restituire, il padrone ordinò che fosse venduto lui con la moglie, i figli e quanto possedeva, e così saldasse il debito. Allora il servo, prostrato a terra, lo supplicava dicendo: “Abbi pazienza con me e ti restituirò ogni cosa”. Il padrone ebbe compassione di quel servo, lo lasciò andare e gli condonò il debito. </w:t>
      </w:r>
      <w:r w:rsidRPr="00D645C2">
        <w:rPr>
          <w:rFonts w:ascii="Book Antiqua" w:eastAsia="Times New Roman" w:hAnsi="Book Antiqua" w:cs="Times New Roman"/>
          <w:color w:val="800000"/>
          <w:lang w:eastAsia="it-IT"/>
        </w:rPr>
        <w:br/>
        <w:t>Appena uscito, quel servo trovò uno dei suoi compagni, che gli doveva cento denari. Lo prese per il collo e lo soffocava, dicendo: “Restituisci quello che devi!”. Il suo compagno, prostrato a terra, lo pregava dicendo: “Abbi pazienza con me e ti restituirò”. Ma egli non volle, andò e lo fece gettare in prigione, fino a che non avesse pagato il debito.</w:t>
      </w:r>
      <w:r w:rsidRPr="00D645C2">
        <w:rPr>
          <w:rFonts w:ascii="Book Antiqua" w:eastAsia="Times New Roman" w:hAnsi="Book Antiqua" w:cs="Times New Roman"/>
          <w:color w:val="800000"/>
          <w:lang w:eastAsia="it-IT"/>
        </w:rPr>
        <w:br/>
        <w:t>Visto quello che accadeva, i suoi compagni furono molto dispiaciuti e andarono a riferire al loro padrone tutto l’accaduto. Allora il padrone fece chiamare quell’uomo e gli disse: “Servo malvagio, io ti ho condonato tutto quel debito perché tu mi hai pregato. Non dovevi anche tu aver pietà del tuo compagno, così come io ho avuto pietà di te?”. Sdegnato, il padrone lo diede in mano agli aguzzini, finché non avesse restituito tutto il dovuto. </w:t>
      </w:r>
      <w:r w:rsidRPr="00D645C2">
        <w:rPr>
          <w:rFonts w:ascii="Book Antiqua" w:eastAsia="Times New Roman" w:hAnsi="Book Antiqua" w:cs="Times New Roman"/>
          <w:color w:val="800000"/>
          <w:lang w:eastAsia="it-IT"/>
        </w:rPr>
        <w:br/>
        <w:t>Così anche il Padre mio celeste farà con voi se non perdonerete di cuore, ciascuno al proprio fratello». </w:t>
      </w:r>
    </w:p>
    <w:p w:rsidR="00761FC9" w:rsidRDefault="00761FC9"/>
    <w:p w:rsidR="00DF0F21" w:rsidRDefault="00DF0F21"/>
    <w:p w:rsidR="00DF0F21" w:rsidRDefault="00DF0F21">
      <w:r>
        <w:tab/>
        <w:t>1° Lettura</w:t>
      </w:r>
      <w:r>
        <w:tab/>
      </w:r>
    </w:p>
    <w:p w:rsidR="00DF0F21" w:rsidRDefault="00DF0F21"/>
    <w:p w:rsidR="00DF0F21" w:rsidRDefault="005E2A33">
      <w:r>
        <w:t>Il tema di questa Lettura e del Vangelo</w:t>
      </w:r>
    </w:p>
    <w:p w:rsidR="005E2A33" w:rsidRPr="00FE68DB" w:rsidRDefault="005E2A33">
      <w:pPr>
        <w:rPr>
          <w:b/>
        </w:rPr>
      </w:pPr>
      <w:r w:rsidRPr="00FE68DB">
        <w:rPr>
          <w:b/>
        </w:rPr>
        <w:t>è il perdono.</w:t>
      </w:r>
    </w:p>
    <w:p w:rsidR="005E2A33" w:rsidRDefault="005E2A33">
      <w:r>
        <w:t xml:space="preserve">Ogni persona che si sente vittima </w:t>
      </w:r>
    </w:p>
    <w:p w:rsidR="005E2A33" w:rsidRDefault="005E2A33">
      <w:r>
        <w:t>di qualche ingiustizia</w:t>
      </w:r>
    </w:p>
    <w:p w:rsidR="005E2A33" w:rsidRDefault="005E2A33">
      <w:r>
        <w:t xml:space="preserve">è portata </w:t>
      </w:r>
      <w:r w:rsidR="00C128E6">
        <w:t xml:space="preserve">naturalmente </w:t>
      </w:r>
      <w:r>
        <w:t xml:space="preserve">a reagire, </w:t>
      </w:r>
    </w:p>
    <w:p w:rsidR="00DF0F21" w:rsidRDefault="005E2A33">
      <w:r>
        <w:t>ad aggredire i responsabili,</w:t>
      </w:r>
    </w:p>
    <w:p w:rsidR="005E2A33" w:rsidRDefault="005E2A33">
      <w:r>
        <w:t>a vendicarsi.</w:t>
      </w:r>
    </w:p>
    <w:p w:rsidR="005E2A33" w:rsidRDefault="005E2A33"/>
    <w:p w:rsidR="005E2A33" w:rsidRDefault="005E2A33">
      <w:r>
        <w:t>Questo atteggiamento</w:t>
      </w:r>
      <w:r w:rsidR="00C128E6">
        <w:t xml:space="preserve"> di vendetta</w:t>
      </w:r>
    </w:p>
    <w:p w:rsidR="005E2A33" w:rsidRDefault="005E2A33">
      <w:r>
        <w:t>migliora o peggiora la situazione ?</w:t>
      </w:r>
    </w:p>
    <w:p w:rsidR="005E2A33" w:rsidRDefault="005E2A33"/>
    <w:p w:rsidR="005E2A33" w:rsidRDefault="005E2A33">
      <w:r>
        <w:t>La storia, come la Bibbia</w:t>
      </w:r>
      <w:r w:rsidR="00C128E6">
        <w:t>,</w:t>
      </w:r>
    </w:p>
    <w:p w:rsidR="005E2A33" w:rsidRDefault="005E2A33">
      <w:r>
        <w:t>offrono varie risposte a questo interrogativo:</w:t>
      </w:r>
    </w:p>
    <w:p w:rsidR="005E2A33" w:rsidRDefault="005E2A33">
      <w:r>
        <w:t xml:space="preserve">di solito </w:t>
      </w:r>
      <w:r w:rsidR="00C128E6">
        <w:t>chi</w:t>
      </w:r>
      <w:r>
        <w:t xml:space="preserve"> reagisce</w:t>
      </w:r>
    </w:p>
    <w:p w:rsidR="005E2A33" w:rsidRDefault="005E2A33">
      <w:r>
        <w:t>restitu</w:t>
      </w:r>
      <w:r w:rsidR="00C128E6">
        <w:t>isce</w:t>
      </w:r>
      <w:r>
        <w:t xml:space="preserve"> il male con gli interessi.</w:t>
      </w:r>
    </w:p>
    <w:p w:rsidR="00C128E6" w:rsidRDefault="005E2A33">
      <w:pPr>
        <w:rPr>
          <w:sz w:val="22"/>
          <w:szCs w:val="22"/>
        </w:rPr>
      </w:pPr>
      <w:r w:rsidRPr="00EE5365">
        <w:rPr>
          <w:sz w:val="22"/>
          <w:szCs w:val="22"/>
        </w:rPr>
        <w:t xml:space="preserve">Es. la risposta all’attacco </w:t>
      </w:r>
      <w:r w:rsidR="00C128E6">
        <w:rPr>
          <w:sz w:val="22"/>
          <w:szCs w:val="22"/>
        </w:rPr>
        <w:t xml:space="preserve">giapponese </w:t>
      </w:r>
    </w:p>
    <w:p w:rsidR="005E2A33" w:rsidRPr="00EE5365" w:rsidRDefault="00C128E6">
      <w:pPr>
        <w:rPr>
          <w:sz w:val="22"/>
          <w:szCs w:val="22"/>
        </w:rPr>
      </w:pPr>
      <w:r>
        <w:rPr>
          <w:sz w:val="22"/>
          <w:szCs w:val="22"/>
        </w:rPr>
        <w:t xml:space="preserve">alle navi americane </w:t>
      </w:r>
      <w:r w:rsidR="005E2A33" w:rsidRPr="00EE5365">
        <w:rPr>
          <w:sz w:val="22"/>
          <w:szCs w:val="22"/>
        </w:rPr>
        <w:t>a</w:t>
      </w:r>
      <w:r w:rsidR="005E2A33" w:rsidRPr="00EE5365">
        <w:rPr>
          <w:rFonts w:ascii="Arial" w:hAnsi="Arial" w:cs="Arial"/>
          <w:color w:val="222222"/>
          <w:sz w:val="22"/>
          <w:szCs w:val="22"/>
          <w:shd w:val="clear" w:color="auto" w:fill="FFFFFF"/>
        </w:rPr>
        <w:t xml:space="preserve"> Pearl Harbor</w:t>
      </w:r>
      <w:r>
        <w:rPr>
          <w:rFonts w:ascii="Arial" w:hAnsi="Arial" w:cs="Arial"/>
          <w:color w:val="222222"/>
          <w:sz w:val="22"/>
          <w:szCs w:val="22"/>
          <w:shd w:val="clear" w:color="auto" w:fill="FFFFFF"/>
        </w:rPr>
        <w:t>…</w:t>
      </w:r>
      <w:r w:rsidR="005E2A33" w:rsidRPr="00EE5365">
        <w:rPr>
          <w:sz w:val="22"/>
          <w:szCs w:val="22"/>
        </w:rPr>
        <w:t xml:space="preserve"> </w:t>
      </w:r>
    </w:p>
    <w:p w:rsidR="00DF0F21" w:rsidRPr="00EE5365" w:rsidRDefault="005E2A33">
      <w:pPr>
        <w:rPr>
          <w:sz w:val="22"/>
          <w:szCs w:val="22"/>
        </w:rPr>
      </w:pPr>
      <w:r w:rsidRPr="00EE5365">
        <w:rPr>
          <w:sz w:val="22"/>
          <w:szCs w:val="22"/>
        </w:rPr>
        <w:t>è stata la seconda guerra mondiale;</w:t>
      </w:r>
    </w:p>
    <w:p w:rsidR="005225C9" w:rsidRDefault="005225C9" w:rsidP="00EE5365">
      <w:pPr>
        <w:ind w:firstLine="708"/>
        <w:rPr>
          <w:sz w:val="22"/>
          <w:szCs w:val="22"/>
        </w:rPr>
      </w:pPr>
    </w:p>
    <w:p w:rsidR="005E2A33" w:rsidRPr="00EE5365" w:rsidRDefault="00EE5365" w:rsidP="00EE5365">
      <w:pPr>
        <w:ind w:firstLine="708"/>
        <w:rPr>
          <w:sz w:val="22"/>
          <w:szCs w:val="22"/>
        </w:rPr>
      </w:pPr>
      <w:r>
        <w:rPr>
          <w:sz w:val="22"/>
          <w:szCs w:val="22"/>
        </w:rPr>
        <w:t>così ad</w:t>
      </w:r>
      <w:r w:rsidR="005E2A33" w:rsidRPr="00EE5365">
        <w:rPr>
          <w:sz w:val="22"/>
          <w:szCs w:val="22"/>
        </w:rPr>
        <w:t xml:space="preserve"> ogni attentato palestinese in Israele,</w:t>
      </w:r>
    </w:p>
    <w:p w:rsidR="005E2A33" w:rsidRPr="00EE5365" w:rsidRDefault="005E2A33" w:rsidP="00EE5365">
      <w:pPr>
        <w:ind w:firstLine="708"/>
        <w:rPr>
          <w:sz w:val="22"/>
          <w:szCs w:val="22"/>
        </w:rPr>
      </w:pPr>
      <w:r w:rsidRPr="00EE5365">
        <w:rPr>
          <w:sz w:val="22"/>
          <w:szCs w:val="22"/>
        </w:rPr>
        <w:t>gli Israeliani rispondono con raid aerei</w:t>
      </w:r>
    </w:p>
    <w:p w:rsidR="005E2A33" w:rsidRPr="00EE5365" w:rsidRDefault="005E2A33" w:rsidP="00EE5365">
      <w:pPr>
        <w:ind w:firstLine="708"/>
        <w:rPr>
          <w:sz w:val="22"/>
          <w:szCs w:val="22"/>
        </w:rPr>
      </w:pPr>
      <w:r w:rsidRPr="00EE5365">
        <w:rPr>
          <w:sz w:val="22"/>
          <w:szCs w:val="22"/>
        </w:rPr>
        <w:t xml:space="preserve">o chiudono le strade </w:t>
      </w:r>
      <w:r w:rsidR="00C128E6">
        <w:rPr>
          <w:sz w:val="22"/>
          <w:szCs w:val="22"/>
        </w:rPr>
        <w:t>ad</w:t>
      </w:r>
      <w:r w:rsidRPr="00EE5365">
        <w:rPr>
          <w:sz w:val="22"/>
          <w:szCs w:val="22"/>
        </w:rPr>
        <w:t xml:space="preserve"> </w:t>
      </w:r>
      <w:r w:rsidR="00EE5365" w:rsidRPr="00EE5365">
        <w:rPr>
          <w:sz w:val="22"/>
          <w:szCs w:val="22"/>
        </w:rPr>
        <w:t xml:space="preserve">ogni </w:t>
      </w:r>
    </w:p>
    <w:p w:rsidR="00EE5365" w:rsidRDefault="00EE5365" w:rsidP="00EE5365">
      <w:pPr>
        <w:ind w:firstLine="708"/>
        <w:rPr>
          <w:sz w:val="22"/>
          <w:szCs w:val="22"/>
        </w:rPr>
      </w:pPr>
      <w:r w:rsidRPr="00EE5365">
        <w:rPr>
          <w:sz w:val="22"/>
          <w:szCs w:val="22"/>
        </w:rPr>
        <w:t>rifornimento ai cittadini arabi</w:t>
      </w:r>
      <w:r>
        <w:rPr>
          <w:sz w:val="22"/>
          <w:szCs w:val="22"/>
        </w:rPr>
        <w:t>,</w:t>
      </w:r>
    </w:p>
    <w:p w:rsidR="00EE5365" w:rsidRDefault="00EE5365" w:rsidP="00EE5365">
      <w:pPr>
        <w:ind w:firstLine="708"/>
        <w:rPr>
          <w:sz w:val="22"/>
          <w:szCs w:val="22"/>
        </w:rPr>
      </w:pPr>
      <w:r>
        <w:rPr>
          <w:sz w:val="22"/>
          <w:szCs w:val="22"/>
        </w:rPr>
        <w:t xml:space="preserve">oppure la possibilità ai musulmani </w:t>
      </w:r>
    </w:p>
    <w:p w:rsidR="00EE5365" w:rsidRPr="00EE5365" w:rsidRDefault="00EE5365" w:rsidP="00EE5365">
      <w:pPr>
        <w:ind w:firstLine="708"/>
        <w:rPr>
          <w:sz w:val="22"/>
          <w:szCs w:val="22"/>
        </w:rPr>
      </w:pPr>
      <w:r>
        <w:rPr>
          <w:sz w:val="22"/>
          <w:szCs w:val="22"/>
        </w:rPr>
        <w:t>di accedere ai loro luoghi sacri…</w:t>
      </w:r>
    </w:p>
    <w:p w:rsidR="00DF0F21" w:rsidRPr="00C128E6" w:rsidRDefault="00DF0F21">
      <w:pPr>
        <w:rPr>
          <w:sz w:val="10"/>
          <w:szCs w:val="10"/>
        </w:rPr>
      </w:pPr>
    </w:p>
    <w:p w:rsidR="00C128E6" w:rsidRPr="00C128E6" w:rsidRDefault="00C128E6">
      <w:pPr>
        <w:rPr>
          <w:sz w:val="22"/>
          <w:szCs w:val="22"/>
        </w:rPr>
      </w:pPr>
      <w:r w:rsidRPr="00C128E6">
        <w:rPr>
          <w:sz w:val="22"/>
          <w:szCs w:val="22"/>
        </w:rPr>
        <w:tab/>
        <w:t xml:space="preserve">A uno sgarbo </w:t>
      </w:r>
    </w:p>
    <w:p w:rsidR="00C128E6" w:rsidRPr="00C128E6" w:rsidRDefault="00C128E6">
      <w:pPr>
        <w:rPr>
          <w:sz w:val="22"/>
          <w:szCs w:val="22"/>
        </w:rPr>
      </w:pPr>
      <w:r w:rsidRPr="00C128E6">
        <w:rPr>
          <w:sz w:val="22"/>
          <w:szCs w:val="22"/>
        </w:rPr>
        <w:t>o a una mancanza di precedenza in strada,</w:t>
      </w:r>
    </w:p>
    <w:p w:rsidR="00C128E6" w:rsidRPr="00C128E6" w:rsidRDefault="00C128E6">
      <w:pPr>
        <w:rPr>
          <w:sz w:val="22"/>
          <w:szCs w:val="22"/>
        </w:rPr>
      </w:pPr>
      <w:r w:rsidRPr="00C128E6">
        <w:rPr>
          <w:sz w:val="22"/>
          <w:szCs w:val="22"/>
        </w:rPr>
        <w:t>si rincorre la moto che ci ha mancato di rispetto</w:t>
      </w:r>
    </w:p>
    <w:p w:rsidR="00C128E6" w:rsidRPr="00C128E6" w:rsidRDefault="00C128E6">
      <w:pPr>
        <w:rPr>
          <w:sz w:val="22"/>
          <w:szCs w:val="22"/>
        </w:rPr>
      </w:pPr>
      <w:r w:rsidRPr="00C128E6">
        <w:rPr>
          <w:sz w:val="22"/>
          <w:szCs w:val="22"/>
        </w:rPr>
        <w:t xml:space="preserve">e la si schiaccia sul </w:t>
      </w:r>
      <w:r w:rsidR="005225C9" w:rsidRPr="00C128E6">
        <w:rPr>
          <w:sz w:val="22"/>
          <w:szCs w:val="22"/>
        </w:rPr>
        <w:t>guar</w:t>
      </w:r>
      <w:r w:rsidR="005225C9">
        <w:rPr>
          <w:sz w:val="22"/>
          <w:szCs w:val="22"/>
        </w:rPr>
        <w:t>d</w:t>
      </w:r>
      <w:r w:rsidR="005225C9" w:rsidRPr="00C128E6">
        <w:rPr>
          <w:sz w:val="22"/>
          <w:szCs w:val="22"/>
        </w:rPr>
        <w:t>-</w:t>
      </w:r>
      <w:r w:rsidR="005225C9">
        <w:rPr>
          <w:sz w:val="22"/>
          <w:szCs w:val="22"/>
        </w:rPr>
        <w:t>r</w:t>
      </w:r>
      <w:r w:rsidR="005225C9" w:rsidRPr="00C128E6">
        <w:rPr>
          <w:sz w:val="22"/>
          <w:szCs w:val="22"/>
        </w:rPr>
        <w:t>ail</w:t>
      </w:r>
      <w:r w:rsidRPr="00C128E6">
        <w:rPr>
          <w:sz w:val="22"/>
          <w:szCs w:val="22"/>
        </w:rPr>
        <w:t>…</w:t>
      </w:r>
    </w:p>
    <w:p w:rsidR="00C128E6" w:rsidRDefault="00C128E6"/>
    <w:p w:rsidR="00DF0F21" w:rsidRDefault="00EE5365">
      <w:r>
        <w:t>Già nell’A.T. (Levitico) si dice:</w:t>
      </w:r>
    </w:p>
    <w:p w:rsidR="00EE5365" w:rsidRDefault="00EE5365">
      <w:r>
        <w:t>“Tu non ti vendicherai</w:t>
      </w:r>
    </w:p>
    <w:p w:rsidR="00EE5365" w:rsidRDefault="00EE5365">
      <w:r>
        <w:t>e non serberai rancore verso i figli del tuo popolo,</w:t>
      </w:r>
    </w:p>
    <w:p w:rsidR="00EE5365" w:rsidRDefault="00EE5365">
      <w:r>
        <w:t>ma amerai il prossimo tuo come te stesso.</w:t>
      </w:r>
      <w:r w:rsidR="002B5E81">
        <w:t>”</w:t>
      </w:r>
    </w:p>
    <w:p w:rsidR="00DF0F21" w:rsidRDefault="00DF0F21"/>
    <w:p w:rsidR="002B5E81" w:rsidRDefault="002B5E81">
      <w:r>
        <w:t>- Il Siracide rivolto al suo discepolo</w:t>
      </w:r>
    </w:p>
    <w:p w:rsidR="002B5E81" w:rsidRDefault="002B5E81">
      <w:r>
        <w:t xml:space="preserve">raccomanda </w:t>
      </w:r>
      <w:r w:rsidR="00FE68DB">
        <w:t>di evitare comportamenti insensati</w:t>
      </w:r>
    </w:p>
    <w:p w:rsidR="00FE68DB" w:rsidRDefault="00FE68DB">
      <w:r>
        <w:t>dettati da desiderio di vendetta</w:t>
      </w:r>
    </w:p>
    <w:p w:rsidR="00FE68DB" w:rsidRDefault="00FE68DB">
      <w:r>
        <w:t>o di rancore.</w:t>
      </w:r>
    </w:p>
    <w:p w:rsidR="00FE68DB" w:rsidRDefault="00FE68DB">
      <w:r>
        <w:t>Questi sentimenti di vendetta</w:t>
      </w:r>
    </w:p>
    <w:p w:rsidR="002B5E81" w:rsidRDefault="00FE68DB">
      <w:r>
        <w:t>ci collocano su un piano che non è quello di Dio;</w:t>
      </w:r>
    </w:p>
    <w:p w:rsidR="00FE68DB" w:rsidRDefault="00FE68DB">
      <w:r>
        <w:t>Dio è paziente, clemente,</w:t>
      </w:r>
    </w:p>
    <w:p w:rsidR="00FE68DB" w:rsidRDefault="00FE68DB">
      <w:r>
        <w:t>misericordioso</w:t>
      </w:r>
    </w:p>
    <w:p w:rsidR="00FE68DB" w:rsidRDefault="00FE68DB">
      <w:r>
        <w:t>e la clemenza è la condizione indispensabile</w:t>
      </w:r>
    </w:p>
    <w:p w:rsidR="00FE68DB" w:rsidRDefault="00FE68DB">
      <w:r>
        <w:t>per poter pregare,</w:t>
      </w:r>
    </w:p>
    <w:p w:rsidR="00FE68DB" w:rsidRDefault="00FE68DB">
      <w:r>
        <w:t>ottenere il perdono di Dio</w:t>
      </w:r>
    </w:p>
    <w:p w:rsidR="00FE68DB" w:rsidRDefault="00FE68DB">
      <w:r>
        <w:t>e essere convinti che la nostra preghiera</w:t>
      </w:r>
    </w:p>
    <w:p w:rsidR="00FE68DB" w:rsidRDefault="00FE68DB">
      <w:r>
        <w:t>sarà accolta.</w:t>
      </w:r>
    </w:p>
    <w:p w:rsidR="00FE68DB" w:rsidRDefault="00FE68DB"/>
    <w:p w:rsidR="002B5E81" w:rsidRDefault="00FE68DB">
      <w:r>
        <w:t xml:space="preserve">Non possiamo pensare di metterci </w:t>
      </w:r>
    </w:p>
    <w:p w:rsidR="00FE68DB" w:rsidRDefault="00FE68DB">
      <w:r>
        <w:t>a fare i vendicatori</w:t>
      </w:r>
    </w:p>
    <w:p w:rsidR="00FE68DB" w:rsidRDefault="00FE68DB">
      <w:r>
        <w:t>con l’iuto di Dio.</w:t>
      </w:r>
    </w:p>
    <w:p w:rsidR="00FE68DB" w:rsidRDefault="00FE68DB"/>
    <w:p w:rsidR="002B5E81" w:rsidRDefault="002B5E81"/>
    <w:p w:rsidR="002B5E81" w:rsidRDefault="005225C9">
      <w:r>
        <w:tab/>
        <w:t>VANGELO</w:t>
      </w:r>
    </w:p>
    <w:p w:rsidR="002B5E81" w:rsidRDefault="002B5E81"/>
    <w:p w:rsidR="002B5E81" w:rsidRDefault="005225C9">
      <w:r>
        <w:t>- E’ forte la parabola di Gesù:</w:t>
      </w:r>
    </w:p>
    <w:p w:rsidR="005225C9" w:rsidRDefault="005225C9">
      <w:r>
        <w:t>noi di fronte a Dio</w:t>
      </w:r>
    </w:p>
    <w:p w:rsidR="005225C9" w:rsidRDefault="005225C9">
      <w:r>
        <w:t>siamo come quell’uomo che è stato perdonato</w:t>
      </w:r>
    </w:p>
    <w:p w:rsidR="002B5E81" w:rsidRDefault="005225C9">
      <w:r>
        <w:t>di un debito en</w:t>
      </w:r>
      <w:r w:rsidR="00204DAB">
        <w:t>o</w:t>
      </w:r>
      <w:r>
        <w:t>rme,</w:t>
      </w:r>
    </w:p>
    <w:p w:rsidR="005225C9" w:rsidRDefault="005225C9">
      <w:r>
        <w:t xml:space="preserve">mentre poi esigiamo </w:t>
      </w:r>
    </w:p>
    <w:p w:rsidR="005225C9" w:rsidRDefault="005225C9">
      <w:r>
        <w:t>la restituzione di pochi spiccioli</w:t>
      </w:r>
      <w:r w:rsidR="00204DAB">
        <w:t>…</w:t>
      </w:r>
    </w:p>
    <w:p w:rsidR="00204DAB" w:rsidRDefault="00204DAB">
      <w:r>
        <w:t>ci vendichiamo per un nonnulla</w:t>
      </w:r>
    </w:p>
    <w:p w:rsidR="00204DAB" w:rsidRDefault="00204DAB">
      <w:r>
        <w:t>e di ogni piccolo sgarbo.</w:t>
      </w:r>
    </w:p>
    <w:p w:rsidR="005225C9" w:rsidRDefault="005225C9"/>
    <w:p w:rsidR="002B5E81" w:rsidRDefault="005225C9">
      <w:r>
        <w:t>- Che cosa dobbiamo fare?</w:t>
      </w:r>
    </w:p>
    <w:p w:rsidR="005225C9" w:rsidRDefault="005225C9">
      <w:r>
        <w:t>perdonare tre volte?</w:t>
      </w:r>
    </w:p>
    <w:p w:rsidR="005225C9" w:rsidRDefault="005225C9">
      <w:r>
        <w:t>Perdonare 7 volte?</w:t>
      </w:r>
    </w:p>
    <w:p w:rsidR="005225C9" w:rsidRDefault="005225C9">
      <w:r>
        <w:t>Non 7 volte… cioè sempre…</w:t>
      </w:r>
    </w:p>
    <w:p w:rsidR="005225C9" w:rsidRDefault="005225C9">
      <w:r>
        <w:t>ma 70 volte 7… cioè</w:t>
      </w:r>
      <w:r w:rsidR="00204DAB">
        <w:t>:</w:t>
      </w:r>
      <w:r>
        <w:t xml:space="preserve"> più che sempre.</w:t>
      </w:r>
    </w:p>
    <w:p w:rsidR="00204DAB" w:rsidRDefault="00204DAB"/>
    <w:p w:rsidR="005225C9" w:rsidRDefault="00204DAB">
      <w:r>
        <w:t>N</w:t>
      </w:r>
      <w:r w:rsidR="00AE7E6F">
        <w:t>ei confronti di Dio</w:t>
      </w:r>
    </w:p>
    <w:p w:rsidR="00AE7E6F" w:rsidRDefault="00AE7E6F">
      <w:r>
        <w:t xml:space="preserve">noi siamo debitori senza alcuna possibilità </w:t>
      </w:r>
    </w:p>
    <w:p w:rsidR="00AE7E6F" w:rsidRDefault="00AE7E6F">
      <w:r>
        <w:t>di riuscire a restituire e metterci in pareggio.</w:t>
      </w:r>
    </w:p>
    <w:p w:rsidR="002B5E81" w:rsidRDefault="00AE7E6F">
      <w:r>
        <w:t>Quindi,</w:t>
      </w:r>
    </w:p>
    <w:p w:rsidR="00AE7E6F" w:rsidRDefault="00AE7E6F">
      <w:r>
        <w:t>conclusione:</w:t>
      </w:r>
    </w:p>
    <w:p w:rsidR="00AE7E6F" w:rsidRPr="00CD46AC" w:rsidRDefault="00AE7E6F">
      <w:pPr>
        <w:rPr>
          <w:b/>
        </w:rPr>
      </w:pPr>
      <w:r w:rsidRPr="00CD46AC">
        <w:rPr>
          <w:b/>
        </w:rPr>
        <w:t>bisogna perdonare</w:t>
      </w:r>
    </w:p>
    <w:p w:rsidR="00AE7E6F" w:rsidRPr="00CD46AC" w:rsidRDefault="00AE7E6F">
      <w:pPr>
        <w:rPr>
          <w:b/>
        </w:rPr>
      </w:pPr>
      <w:r w:rsidRPr="00CD46AC">
        <w:rPr>
          <w:b/>
        </w:rPr>
        <w:t>per essere perdonati.</w:t>
      </w:r>
    </w:p>
    <w:p w:rsidR="00CD46AC" w:rsidRPr="00CD46AC" w:rsidRDefault="00CD46AC">
      <w:pPr>
        <w:rPr>
          <w:sz w:val="22"/>
          <w:szCs w:val="22"/>
        </w:rPr>
      </w:pPr>
      <w:r w:rsidRPr="00CD46AC">
        <w:rPr>
          <w:sz w:val="22"/>
          <w:szCs w:val="22"/>
        </w:rPr>
        <w:t xml:space="preserve">Es.- basta che pensiamo alle cause civili </w:t>
      </w:r>
    </w:p>
    <w:p w:rsidR="00AE7E6F" w:rsidRPr="00CD46AC" w:rsidRDefault="00CD46AC">
      <w:pPr>
        <w:rPr>
          <w:sz w:val="22"/>
          <w:szCs w:val="22"/>
        </w:rPr>
      </w:pPr>
      <w:r w:rsidRPr="00CD46AC">
        <w:rPr>
          <w:sz w:val="22"/>
          <w:szCs w:val="22"/>
        </w:rPr>
        <w:t>in attesa di un dibattito giudiziario:</w:t>
      </w:r>
    </w:p>
    <w:p w:rsidR="00CD46AC" w:rsidRPr="00CD46AC" w:rsidRDefault="00CD46AC">
      <w:pPr>
        <w:rPr>
          <w:sz w:val="22"/>
          <w:szCs w:val="22"/>
        </w:rPr>
      </w:pPr>
      <w:r w:rsidRPr="00CD46AC">
        <w:rPr>
          <w:sz w:val="22"/>
          <w:szCs w:val="22"/>
        </w:rPr>
        <w:t>9 milioni di cause…</w:t>
      </w:r>
    </w:p>
    <w:p w:rsidR="00CD46AC" w:rsidRPr="00CD46AC" w:rsidRDefault="00CD46AC">
      <w:pPr>
        <w:rPr>
          <w:sz w:val="22"/>
          <w:szCs w:val="22"/>
        </w:rPr>
      </w:pPr>
      <w:r w:rsidRPr="00CD46AC">
        <w:rPr>
          <w:sz w:val="22"/>
          <w:szCs w:val="22"/>
        </w:rPr>
        <w:t>probabilmente alcune o anche molte</w:t>
      </w:r>
    </w:p>
    <w:p w:rsidR="00CD46AC" w:rsidRPr="00CD46AC" w:rsidRDefault="00CD46AC">
      <w:pPr>
        <w:rPr>
          <w:sz w:val="22"/>
          <w:szCs w:val="22"/>
        </w:rPr>
      </w:pPr>
      <w:r w:rsidRPr="00CD46AC">
        <w:rPr>
          <w:sz w:val="22"/>
          <w:szCs w:val="22"/>
        </w:rPr>
        <w:t>si potevano lasciar perdere</w:t>
      </w:r>
    </w:p>
    <w:p w:rsidR="00CD46AC" w:rsidRPr="00CD46AC" w:rsidRDefault="00CD46AC">
      <w:pPr>
        <w:rPr>
          <w:sz w:val="22"/>
          <w:szCs w:val="22"/>
        </w:rPr>
      </w:pPr>
      <w:r w:rsidRPr="00CD46AC">
        <w:rPr>
          <w:sz w:val="22"/>
          <w:szCs w:val="22"/>
        </w:rPr>
        <w:t>anche a rischio di fare la figura del debole</w:t>
      </w:r>
    </w:p>
    <w:p w:rsidR="00CD46AC" w:rsidRPr="00CD46AC" w:rsidRDefault="00CD46AC">
      <w:pPr>
        <w:rPr>
          <w:sz w:val="22"/>
          <w:szCs w:val="22"/>
        </w:rPr>
      </w:pPr>
      <w:r w:rsidRPr="00CD46AC">
        <w:rPr>
          <w:sz w:val="22"/>
          <w:szCs w:val="22"/>
        </w:rPr>
        <w:t>o del “mona”.</w:t>
      </w:r>
    </w:p>
    <w:p w:rsidR="00CD46AC" w:rsidRDefault="00CD46AC">
      <w:pPr>
        <w:rPr>
          <w:sz w:val="22"/>
          <w:szCs w:val="22"/>
        </w:rPr>
      </w:pPr>
      <w:r w:rsidRPr="00CD46AC">
        <w:rPr>
          <w:sz w:val="22"/>
          <w:szCs w:val="22"/>
        </w:rPr>
        <w:tab/>
      </w:r>
      <w:r>
        <w:rPr>
          <w:sz w:val="22"/>
          <w:szCs w:val="22"/>
        </w:rPr>
        <w:t>Così:</w:t>
      </w:r>
    </w:p>
    <w:p w:rsidR="00CD46AC" w:rsidRPr="00CD46AC" w:rsidRDefault="00CD46AC">
      <w:pPr>
        <w:rPr>
          <w:sz w:val="22"/>
          <w:szCs w:val="22"/>
        </w:rPr>
      </w:pPr>
      <w:r>
        <w:rPr>
          <w:sz w:val="22"/>
          <w:szCs w:val="22"/>
        </w:rPr>
        <w:t>t</w:t>
      </w:r>
      <w:r w:rsidRPr="00CD46AC">
        <w:rPr>
          <w:sz w:val="22"/>
          <w:szCs w:val="22"/>
        </w:rPr>
        <w:t>ra famiglie del medesimo palazzo</w:t>
      </w:r>
    </w:p>
    <w:p w:rsidR="00CD46AC" w:rsidRPr="00CD46AC" w:rsidRDefault="00CD46AC">
      <w:pPr>
        <w:rPr>
          <w:sz w:val="22"/>
          <w:szCs w:val="22"/>
        </w:rPr>
      </w:pPr>
      <w:r w:rsidRPr="00CD46AC">
        <w:rPr>
          <w:sz w:val="22"/>
          <w:szCs w:val="22"/>
        </w:rPr>
        <w:t xml:space="preserve">bisognerebbe avere un tribunale </w:t>
      </w:r>
    </w:p>
    <w:p w:rsidR="00CD46AC" w:rsidRPr="00CD46AC" w:rsidRDefault="00CD46AC">
      <w:pPr>
        <w:rPr>
          <w:sz w:val="22"/>
          <w:szCs w:val="22"/>
        </w:rPr>
      </w:pPr>
      <w:r w:rsidRPr="00CD46AC">
        <w:rPr>
          <w:sz w:val="22"/>
          <w:szCs w:val="22"/>
        </w:rPr>
        <w:t>dentro ad ogni condominio</w:t>
      </w:r>
    </w:p>
    <w:p w:rsidR="00CD46AC" w:rsidRDefault="00CD46AC"/>
    <w:p w:rsidR="00AE7E6F" w:rsidRDefault="00AE7E6F">
      <w:r>
        <w:t>- Come abbiamo fatto ad accumulare</w:t>
      </w:r>
    </w:p>
    <w:p w:rsidR="00AE7E6F" w:rsidRDefault="00AE7E6F">
      <w:r>
        <w:t>tutto questo debito nei confronti di Dio</w:t>
      </w:r>
      <w:r w:rsidR="00CD46AC">
        <w:t xml:space="preserve"> ?</w:t>
      </w:r>
    </w:p>
    <w:p w:rsidR="00AE7E6F" w:rsidRDefault="00CD46AC">
      <w:r>
        <w:t>P</w:t>
      </w:r>
      <w:r w:rsidR="00AE7E6F">
        <w:t>er quanti peccati possiamo aver fatto…</w:t>
      </w:r>
    </w:p>
    <w:p w:rsidR="00BB51FD" w:rsidRDefault="00AE7E6F">
      <w:r>
        <w:t>a volte non ci sembra pro</w:t>
      </w:r>
      <w:r w:rsidR="00BB51FD">
        <w:t>prio</w:t>
      </w:r>
    </w:p>
    <w:p w:rsidR="00AE7E6F" w:rsidRDefault="00AE7E6F">
      <w:r>
        <w:t xml:space="preserve">di avere </w:t>
      </w:r>
      <w:r w:rsidR="00BB51FD">
        <w:t>commesso</w:t>
      </w:r>
      <w:r>
        <w:t xml:space="preserve"> </w:t>
      </w:r>
      <w:r w:rsidR="00CD46AC">
        <w:t>questi grandi misfatti</w:t>
      </w:r>
      <w:r>
        <w:t>,</w:t>
      </w:r>
    </w:p>
    <w:p w:rsidR="00AE7E6F" w:rsidRDefault="00AE7E6F">
      <w:r>
        <w:t>mentre qualcuno ci ha danneggiato e non poco</w:t>
      </w:r>
      <w:r w:rsidR="00BB51FD">
        <w:t>…</w:t>
      </w:r>
    </w:p>
    <w:p w:rsidR="00CD46AC" w:rsidRDefault="00CD46AC"/>
    <w:p w:rsidR="00BB51FD" w:rsidRDefault="00A21E19">
      <w:r>
        <w:t>I</w:t>
      </w:r>
      <w:r w:rsidR="00BB51FD">
        <w:t>l problema non sta sulla quantità</w:t>
      </w:r>
    </w:p>
    <w:p w:rsidR="00BB51FD" w:rsidRDefault="00BB51FD">
      <w:r>
        <w:t>delle colpe che ci imputiamo gli uni gli altri,</w:t>
      </w:r>
    </w:p>
    <w:p w:rsidR="00BB51FD" w:rsidRPr="00BB51FD" w:rsidRDefault="00BB51FD">
      <w:pPr>
        <w:rPr>
          <w:b/>
        </w:rPr>
      </w:pPr>
      <w:r w:rsidRPr="00BB51FD">
        <w:rPr>
          <w:b/>
        </w:rPr>
        <w:t>quanto sulla distanza immane</w:t>
      </w:r>
    </w:p>
    <w:p w:rsidR="00BB51FD" w:rsidRPr="00BB51FD" w:rsidRDefault="00BB51FD">
      <w:pPr>
        <w:rPr>
          <w:b/>
        </w:rPr>
      </w:pPr>
      <w:r w:rsidRPr="00BB51FD">
        <w:rPr>
          <w:b/>
        </w:rPr>
        <w:t>tra il cuore di Dio e il cuore umano.</w:t>
      </w:r>
    </w:p>
    <w:p w:rsidR="00BB51FD" w:rsidRDefault="00BB51FD"/>
    <w:p w:rsidR="00BB51FD" w:rsidRDefault="00BB51FD">
      <w:r>
        <w:t xml:space="preserve">Un altro </w:t>
      </w:r>
      <w:r w:rsidRPr="00A21E19">
        <w:rPr>
          <w:u w:val="single"/>
        </w:rPr>
        <w:t>punto sconcertante</w:t>
      </w:r>
    </w:p>
    <w:p w:rsidR="00BB51FD" w:rsidRDefault="00BB51FD">
      <w:r>
        <w:t>è costituito dalla finale:</w:t>
      </w:r>
    </w:p>
    <w:p w:rsidR="00BB51FD" w:rsidRDefault="00BB51FD">
      <w:r>
        <w:t>“Così anche il Padre vostro farà a ciascuno di voi</w:t>
      </w:r>
    </w:p>
    <w:p w:rsidR="00BB51FD" w:rsidRDefault="00BB51FD">
      <w:r>
        <w:t>se non perdonerete di cuore</w:t>
      </w:r>
      <w:r w:rsidR="00204DAB">
        <w:t xml:space="preserve"> al vostro fratello”</w:t>
      </w:r>
    </w:p>
    <w:p w:rsidR="00204DAB" w:rsidRDefault="00204DAB">
      <w:r>
        <w:tab/>
        <w:t>Non vuol dire che Dio</w:t>
      </w:r>
    </w:p>
    <w:p w:rsidR="00204DAB" w:rsidRDefault="00204DAB">
      <w:r>
        <w:t>non ci perdonerà,</w:t>
      </w:r>
    </w:p>
    <w:p w:rsidR="00A21E19" w:rsidRDefault="00A21E19">
      <w:r>
        <w:t>ci condannerà all’inferno se non perdoniamo,</w:t>
      </w:r>
    </w:p>
    <w:p w:rsidR="00A21E19" w:rsidRDefault="00204DAB">
      <w:r>
        <w:t xml:space="preserve">ma </w:t>
      </w:r>
      <w:r w:rsidR="00A21E19">
        <w:t xml:space="preserve">la finale della parabola </w:t>
      </w:r>
    </w:p>
    <w:p w:rsidR="00A21E19" w:rsidRDefault="00204DAB">
      <w:r>
        <w:t xml:space="preserve">forza la situazione </w:t>
      </w:r>
    </w:p>
    <w:p w:rsidR="00204DAB" w:rsidRDefault="00A21E19">
      <w:r>
        <w:t>(voluta dalla comunità cristiana primitiva)</w:t>
      </w:r>
    </w:p>
    <w:p w:rsidR="00204DAB" w:rsidRDefault="00204DAB">
      <w:r>
        <w:t xml:space="preserve">per dirci ciò che </w:t>
      </w:r>
      <w:r w:rsidRPr="00A21E19">
        <w:rPr>
          <w:b/>
        </w:rPr>
        <w:t>dobbiamo fare oggi</w:t>
      </w:r>
      <w:r>
        <w:t>…</w:t>
      </w:r>
    </w:p>
    <w:p w:rsidR="00A21E19" w:rsidRDefault="00A21E19"/>
    <w:p w:rsidR="00A21E19" w:rsidRDefault="00A21E19">
      <w:r>
        <w:t>L</w:t>
      </w:r>
      <w:r w:rsidR="00204DAB">
        <w:t xml:space="preserve">a parabola è stata </w:t>
      </w:r>
      <w:r>
        <w:t>descritta</w:t>
      </w:r>
    </w:p>
    <w:p w:rsidR="00204DAB" w:rsidRDefault="00A21E19">
      <w:r>
        <w:t>a tinte ed</w:t>
      </w:r>
      <w:r w:rsidR="00204DAB">
        <w:t xml:space="preserve"> espressioni forti</w:t>
      </w:r>
    </w:p>
    <w:p w:rsidR="00204DAB" w:rsidRDefault="00204DAB">
      <w:r>
        <w:t>dal ling</w:t>
      </w:r>
      <w:r w:rsidR="00A21E19">
        <w:t>uaggio cultural</w:t>
      </w:r>
      <w:r>
        <w:t>e</w:t>
      </w:r>
      <w:r w:rsidR="00A21E19">
        <w:t xml:space="preserve"> del tempo di Gesù,</w:t>
      </w:r>
    </w:p>
    <w:p w:rsidR="00204DAB" w:rsidRDefault="00A21E19">
      <w:r>
        <w:t xml:space="preserve">per </w:t>
      </w:r>
      <w:r w:rsidR="00204DAB">
        <w:t xml:space="preserve">forzare i cristiani </w:t>
      </w:r>
    </w:p>
    <w:p w:rsidR="00204DAB" w:rsidRDefault="00204DAB">
      <w:r>
        <w:t>a mettersi sulla linea del perdono,</w:t>
      </w:r>
    </w:p>
    <w:p w:rsidR="00204DAB" w:rsidRDefault="00204DAB">
      <w:r>
        <w:t>perché questa è la linea di Dio.</w:t>
      </w:r>
    </w:p>
    <w:p w:rsidR="00BB51FD" w:rsidRDefault="00BB51FD"/>
    <w:p w:rsidR="00BB51FD" w:rsidRDefault="00BB51FD"/>
    <w:p w:rsidR="00AE7E6F" w:rsidRDefault="00AE7E6F">
      <w:bookmarkStart w:id="0" w:name="_GoBack"/>
      <w:bookmarkEnd w:id="0"/>
    </w:p>
    <w:sectPr w:rsidR="00AE7E6F" w:rsidSect="00E170EF">
      <w:footerReference w:type="default" r:id="rId9"/>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3A" w:rsidRDefault="006B673A" w:rsidP="00DF0F21">
      <w:r>
        <w:separator/>
      </w:r>
    </w:p>
  </w:endnote>
  <w:endnote w:type="continuationSeparator" w:id="0">
    <w:p w:rsidR="006B673A" w:rsidRDefault="006B673A" w:rsidP="00DF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496598"/>
      <w:docPartObj>
        <w:docPartGallery w:val="Page Numbers (Bottom of Page)"/>
        <w:docPartUnique/>
      </w:docPartObj>
    </w:sdtPr>
    <w:sdtEndPr/>
    <w:sdtContent>
      <w:p w:rsidR="00DF0F21" w:rsidRDefault="00DF0F21">
        <w:pPr>
          <w:pStyle w:val="Pidipagina"/>
          <w:jc w:val="right"/>
        </w:pPr>
        <w:r>
          <w:fldChar w:fldCharType="begin"/>
        </w:r>
        <w:r>
          <w:instrText>PAGE   \* MERGEFORMAT</w:instrText>
        </w:r>
        <w:r>
          <w:fldChar w:fldCharType="separate"/>
        </w:r>
        <w:r w:rsidR="006B673A">
          <w:rPr>
            <w:noProof/>
          </w:rPr>
          <w:t>1</w:t>
        </w:r>
        <w:r>
          <w:fldChar w:fldCharType="end"/>
        </w:r>
      </w:p>
    </w:sdtContent>
  </w:sdt>
  <w:p w:rsidR="00DF0F21" w:rsidRDefault="00DF0F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3A" w:rsidRDefault="006B673A" w:rsidP="00DF0F21">
      <w:r>
        <w:separator/>
      </w:r>
    </w:p>
  </w:footnote>
  <w:footnote w:type="continuationSeparator" w:id="0">
    <w:p w:rsidR="006B673A" w:rsidRDefault="006B673A" w:rsidP="00DF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C9"/>
    <w:rsid w:val="000B3301"/>
    <w:rsid w:val="0016089C"/>
    <w:rsid w:val="001D405A"/>
    <w:rsid w:val="00204DAB"/>
    <w:rsid w:val="002A1E76"/>
    <w:rsid w:val="002A42D6"/>
    <w:rsid w:val="002B5E81"/>
    <w:rsid w:val="00357F31"/>
    <w:rsid w:val="0045510C"/>
    <w:rsid w:val="004665FE"/>
    <w:rsid w:val="00500FB6"/>
    <w:rsid w:val="00503018"/>
    <w:rsid w:val="005225C9"/>
    <w:rsid w:val="0054085D"/>
    <w:rsid w:val="005720E3"/>
    <w:rsid w:val="005E2A33"/>
    <w:rsid w:val="006B673A"/>
    <w:rsid w:val="00716C60"/>
    <w:rsid w:val="00761FC9"/>
    <w:rsid w:val="00774F0A"/>
    <w:rsid w:val="00830474"/>
    <w:rsid w:val="009E07A4"/>
    <w:rsid w:val="00A07D61"/>
    <w:rsid w:val="00A21E19"/>
    <w:rsid w:val="00AE7E6F"/>
    <w:rsid w:val="00BB51FD"/>
    <w:rsid w:val="00C128E6"/>
    <w:rsid w:val="00CD46AC"/>
    <w:rsid w:val="00D140E1"/>
    <w:rsid w:val="00D645C2"/>
    <w:rsid w:val="00D84B4B"/>
    <w:rsid w:val="00DF0F21"/>
    <w:rsid w:val="00E170EF"/>
    <w:rsid w:val="00EE5365"/>
    <w:rsid w:val="00F04B7B"/>
    <w:rsid w:val="00F84FD8"/>
    <w:rsid w:val="00FC478C"/>
    <w:rsid w:val="00FD07A3"/>
    <w:rsid w:val="00FE6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FC47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478C"/>
    <w:rPr>
      <w:rFonts w:ascii="Tahoma" w:hAnsi="Tahoma" w:cs="Tahoma"/>
      <w:sz w:val="16"/>
      <w:szCs w:val="16"/>
    </w:rPr>
  </w:style>
  <w:style w:type="paragraph" w:styleId="Intestazione">
    <w:name w:val="header"/>
    <w:basedOn w:val="Normale"/>
    <w:link w:val="IntestazioneCarattere"/>
    <w:uiPriority w:val="99"/>
    <w:unhideWhenUsed/>
    <w:rsid w:val="00DF0F21"/>
    <w:pPr>
      <w:tabs>
        <w:tab w:val="center" w:pos="4819"/>
        <w:tab w:val="right" w:pos="9638"/>
      </w:tabs>
    </w:pPr>
  </w:style>
  <w:style w:type="character" w:customStyle="1" w:styleId="IntestazioneCarattere">
    <w:name w:val="Intestazione Carattere"/>
    <w:basedOn w:val="Carpredefinitoparagrafo"/>
    <w:link w:val="Intestazione"/>
    <w:uiPriority w:val="99"/>
    <w:rsid w:val="00DF0F21"/>
  </w:style>
  <w:style w:type="paragraph" w:styleId="Pidipagina">
    <w:name w:val="footer"/>
    <w:basedOn w:val="Normale"/>
    <w:link w:val="PidipaginaCarattere"/>
    <w:uiPriority w:val="99"/>
    <w:unhideWhenUsed/>
    <w:rsid w:val="00DF0F21"/>
    <w:pPr>
      <w:tabs>
        <w:tab w:val="center" w:pos="4819"/>
        <w:tab w:val="right" w:pos="9638"/>
      </w:tabs>
    </w:pPr>
  </w:style>
  <w:style w:type="character" w:customStyle="1" w:styleId="PidipaginaCarattere">
    <w:name w:val="Piè di pagina Carattere"/>
    <w:basedOn w:val="Carpredefinitoparagrafo"/>
    <w:link w:val="Pidipagina"/>
    <w:uiPriority w:val="99"/>
    <w:rsid w:val="00DF0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FC47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478C"/>
    <w:rPr>
      <w:rFonts w:ascii="Tahoma" w:hAnsi="Tahoma" w:cs="Tahoma"/>
      <w:sz w:val="16"/>
      <w:szCs w:val="16"/>
    </w:rPr>
  </w:style>
  <w:style w:type="paragraph" w:styleId="Intestazione">
    <w:name w:val="header"/>
    <w:basedOn w:val="Normale"/>
    <w:link w:val="IntestazioneCarattere"/>
    <w:uiPriority w:val="99"/>
    <w:unhideWhenUsed/>
    <w:rsid w:val="00DF0F21"/>
    <w:pPr>
      <w:tabs>
        <w:tab w:val="center" w:pos="4819"/>
        <w:tab w:val="right" w:pos="9638"/>
      </w:tabs>
    </w:pPr>
  </w:style>
  <w:style w:type="character" w:customStyle="1" w:styleId="IntestazioneCarattere">
    <w:name w:val="Intestazione Carattere"/>
    <w:basedOn w:val="Carpredefinitoparagrafo"/>
    <w:link w:val="Intestazione"/>
    <w:uiPriority w:val="99"/>
    <w:rsid w:val="00DF0F21"/>
  </w:style>
  <w:style w:type="paragraph" w:styleId="Pidipagina">
    <w:name w:val="footer"/>
    <w:basedOn w:val="Normale"/>
    <w:link w:val="PidipaginaCarattere"/>
    <w:uiPriority w:val="99"/>
    <w:unhideWhenUsed/>
    <w:rsid w:val="00DF0F21"/>
    <w:pPr>
      <w:tabs>
        <w:tab w:val="center" w:pos="4819"/>
        <w:tab w:val="right" w:pos="9638"/>
      </w:tabs>
    </w:pPr>
  </w:style>
  <w:style w:type="character" w:customStyle="1" w:styleId="PidipaginaCarattere">
    <w:name w:val="Piè di pagina Carattere"/>
    <w:basedOn w:val="Carpredefinitoparagrafo"/>
    <w:link w:val="Pidipagina"/>
    <w:uiPriority w:val="99"/>
    <w:rsid w:val="00DF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1073</Words>
  <Characters>6118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7</cp:revision>
  <dcterms:created xsi:type="dcterms:W3CDTF">2017-07-19T18:04:00Z</dcterms:created>
  <dcterms:modified xsi:type="dcterms:W3CDTF">2017-07-20T12:16:00Z</dcterms:modified>
</cp:coreProperties>
</file>