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B" w:rsidRPr="0011404B" w:rsidRDefault="0011404B" w:rsidP="0011404B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4B" w:rsidRPr="0011404B" w:rsidRDefault="0011404B" w:rsidP="0011404B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11404B" w:rsidRPr="0011404B" w:rsidRDefault="0011404B" w:rsidP="0011404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1404B">
        <w:rPr>
          <w:rFonts w:eastAsia="Calibri" w:cs="Times New Roman"/>
          <w:sz w:val="20"/>
          <w:szCs w:val="20"/>
          <w:lang w:eastAsia="zh-CN"/>
        </w:rPr>
        <w:tab/>
      </w:r>
      <w:r w:rsidRPr="0011404B">
        <w:rPr>
          <w:rFonts w:eastAsia="Calibri" w:cs="Times New Roman"/>
          <w:sz w:val="20"/>
          <w:szCs w:val="20"/>
          <w:lang w:eastAsia="zh-CN"/>
        </w:rPr>
        <w:tab/>
      </w:r>
      <w:r w:rsidRPr="0011404B">
        <w:rPr>
          <w:rFonts w:eastAsia="Calibri" w:cs="Times New Roman"/>
          <w:sz w:val="20"/>
          <w:szCs w:val="20"/>
          <w:lang w:eastAsia="zh-CN"/>
        </w:rPr>
        <w:tab/>
      </w:r>
      <w:r w:rsidRPr="0011404B">
        <w:rPr>
          <w:rFonts w:eastAsia="Calibri" w:cs="Times New Roman"/>
          <w:sz w:val="20"/>
          <w:szCs w:val="20"/>
          <w:lang w:eastAsia="zh-CN"/>
        </w:rPr>
        <w:tab/>
      </w:r>
      <w:r w:rsidRPr="0011404B">
        <w:rPr>
          <w:rFonts w:eastAsia="Calibri" w:cs="Times New Roman"/>
          <w:sz w:val="20"/>
          <w:szCs w:val="20"/>
          <w:lang w:eastAsia="zh-CN"/>
        </w:rPr>
        <w:tab/>
      </w:r>
      <w:r w:rsidRPr="0011404B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11404B" w:rsidRPr="0011404B" w:rsidRDefault="0011404B" w:rsidP="0011404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1404B">
        <w:rPr>
          <w:rFonts w:eastAsia="Calibri" w:cs="Times New Roman"/>
          <w:sz w:val="22"/>
          <w:szCs w:val="22"/>
          <w:lang w:eastAsia="zh-CN"/>
        </w:rPr>
        <w:tab/>
      </w:r>
      <w:r w:rsidRPr="0011404B">
        <w:rPr>
          <w:rFonts w:eastAsia="Calibri" w:cs="Times New Roman"/>
          <w:sz w:val="22"/>
          <w:szCs w:val="22"/>
          <w:lang w:eastAsia="zh-CN"/>
        </w:rPr>
        <w:tab/>
      </w:r>
      <w:r w:rsidRPr="0011404B">
        <w:rPr>
          <w:rFonts w:eastAsia="Calibri" w:cs="Times New Roman"/>
          <w:sz w:val="22"/>
          <w:szCs w:val="22"/>
          <w:lang w:eastAsia="zh-CN"/>
        </w:rPr>
        <w:tab/>
      </w:r>
      <w:r w:rsidRPr="0011404B">
        <w:rPr>
          <w:rFonts w:eastAsia="Calibri" w:cs="Times New Roman"/>
          <w:sz w:val="22"/>
          <w:szCs w:val="22"/>
          <w:lang w:eastAsia="zh-CN"/>
        </w:rPr>
        <w:tab/>
      </w:r>
      <w:r w:rsidRPr="0011404B">
        <w:rPr>
          <w:rFonts w:eastAsia="Calibri" w:cs="Times New Roman"/>
          <w:sz w:val="22"/>
          <w:szCs w:val="22"/>
          <w:lang w:eastAsia="zh-CN"/>
        </w:rPr>
        <w:tab/>
      </w:r>
      <w:r w:rsidRPr="0011404B">
        <w:rPr>
          <w:rFonts w:eastAsia="Calibri" w:cs="Times New Roman"/>
          <w:sz w:val="22"/>
          <w:szCs w:val="22"/>
          <w:lang w:eastAsia="zh-CN"/>
        </w:rPr>
        <w:tab/>
      </w:r>
      <w:r w:rsidRPr="0011404B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11404B" w:rsidRPr="0011404B" w:rsidRDefault="0011404B" w:rsidP="0011404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1404B">
        <w:rPr>
          <w:rFonts w:eastAsia="Calibri" w:cs="Times New Roman"/>
          <w:sz w:val="22"/>
          <w:szCs w:val="22"/>
          <w:lang w:val="en-US" w:eastAsia="zh-CN"/>
        </w:rPr>
        <w:tab/>
      </w:r>
      <w:r w:rsidRPr="0011404B">
        <w:rPr>
          <w:rFonts w:eastAsia="Calibri" w:cs="Times New Roman"/>
          <w:sz w:val="22"/>
          <w:szCs w:val="22"/>
          <w:lang w:val="en-US" w:eastAsia="zh-CN"/>
        </w:rPr>
        <w:tab/>
      </w:r>
      <w:r w:rsidRPr="0011404B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11404B" w:rsidRPr="0011404B" w:rsidRDefault="0011404B" w:rsidP="0011404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1404B">
        <w:rPr>
          <w:rFonts w:eastAsia="Calibri" w:cs="Times New Roman"/>
          <w:sz w:val="22"/>
          <w:szCs w:val="22"/>
          <w:lang w:val="en-US" w:eastAsia="zh-CN"/>
        </w:rPr>
        <w:tab/>
      </w:r>
      <w:r w:rsidRPr="0011404B">
        <w:rPr>
          <w:rFonts w:eastAsia="Calibri" w:cs="Times New Roman"/>
          <w:sz w:val="22"/>
          <w:szCs w:val="22"/>
          <w:lang w:val="en-US" w:eastAsia="zh-CN"/>
        </w:rPr>
        <w:tab/>
      </w:r>
      <w:r w:rsidRPr="0011404B">
        <w:rPr>
          <w:rFonts w:eastAsia="Calibri" w:cs="Times New Roman"/>
          <w:sz w:val="22"/>
          <w:szCs w:val="22"/>
          <w:lang w:val="en-US" w:eastAsia="zh-CN"/>
        </w:rPr>
        <w:tab/>
      </w:r>
      <w:r w:rsidRPr="0011404B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11404B">
        <w:rPr>
          <w:rFonts w:eastAsia="Calibri" w:cs="Times New Roman"/>
          <w:sz w:val="22"/>
          <w:szCs w:val="22"/>
          <w:lang w:val="en-US" w:eastAsia="zh-CN"/>
        </w:rPr>
        <w:tab/>
      </w:r>
      <w:r w:rsidRPr="0011404B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11404B" w:rsidRPr="0011404B" w:rsidRDefault="0011404B" w:rsidP="0011404B">
      <w:pPr>
        <w:suppressAutoHyphens/>
        <w:jc w:val="left"/>
        <w:rPr>
          <w:rFonts w:eastAsia="Calibri" w:cs="Times New Roman"/>
          <w:sz w:val="22"/>
          <w:szCs w:val="22"/>
          <w:lang w:val="en-US" w:eastAsia="zh-CN"/>
        </w:rPr>
      </w:pPr>
    </w:p>
    <w:p w:rsidR="0011404B" w:rsidRPr="0011404B" w:rsidRDefault="0011404B" w:rsidP="0011404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1404B">
        <w:rPr>
          <w:rFonts w:eastAsia="Calibri" w:cs="Times New Roman"/>
          <w:sz w:val="20"/>
          <w:szCs w:val="20"/>
          <w:lang w:val="en-US" w:eastAsia="zh-CN"/>
        </w:rPr>
        <w:tab/>
      </w:r>
      <w:r w:rsidRPr="0011404B">
        <w:rPr>
          <w:rFonts w:eastAsia="Calibri" w:cs="Times New Roman"/>
          <w:sz w:val="20"/>
          <w:szCs w:val="20"/>
          <w:lang w:val="en-US" w:eastAsia="zh-CN"/>
        </w:rPr>
        <w:tab/>
      </w:r>
      <w:r w:rsidRPr="0011404B">
        <w:rPr>
          <w:rFonts w:eastAsia="Calibri" w:cs="Times New Roman"/>
          <w:sz w:val="20"/>
          <w:szCs w:val="20"/>
          <w:lang w:val="en-US" w:eastAsia="zh-CN"/>
        </w:rPr>
        <w:tab/>
      </w:r>
      <w:r w:rsidRPr="0011404B">
        <w:rPr>
          <w:rFonts w:eastAsia="Calibri" w:cs="Times New Roman"/>
          <w:sz w:val="20"/>
          <w:szCs w:val="20"/>
          <w:lang w:val="en-US" w:eastAsia="zh-CN"/>
        </w:rPr>
        <w:tab/>
      </w:r>
      <w:r w:rsidRPr="0011404B">
        <w:rPr>
          <w:rFonts w:eastAsia="Calibri" w:cs="Times New Roman"/>
          <w:sz w:val="20"/>
          <w:szCs w:val="20"/>
          <w:lang w:val="en-US" w:eastAsia="zh-CN"/>
        </w:rPr>
        <w:tab/>
      </w:r>
      <w:r w:rsidRPr="0011404B">
        <w:rPr>
          <w:rFonts w:eastAsia="Calibri" w:cs="Times New Roman"/>
          <w:sz w:val="20"/>
          <w:szCs w:val="20"/>
          <w:lang w:val="en-US" w:eastAsia="zh-CN"/>
        </w:rPr>
        <w:tab/>
      </w:r>
      <w:r w:rsidRPr="0011404B">
        <w:rPr>
          <w:rFonts w:eastAsia="Calibri" w:cs="Times New Roman"/>
          <w:sz w:val="20"/>
          <w:szCs w:val="20"/>
          <w:lang w:val="en-US" w:eastAsia="zh-CN"/>
        </w:rPr>
        <w:tab/>
      </w:r>
      <w:r>
        <w:rPr>
          <w:rFonts w:eastAsia="Calibri" w:cs="Times New Roman"/>
          <w:sz w:val="20"/>
          <w:szCs w:val="20"/>
          <w:lang w:val="en-US" w:eastAsia="zh-CN"/>
        </w:rPr>
        <w:t>2</w:t>
      </w:r>
      <w:r w:rsidR="000E3895">
        <w:rPr>
          <w:rFonts w:eastAsia="Calibri" w:cs="Times New Roman"/>
          <w:sz w:val="20"/>
          <w:szCs w:val="20"/>
          <w:lang w:val="en-US" w:eastAsia="zh-CN"/>
        </w:rPr>
        <w:t>0</w:t>
      </w:r>
      <w:bookmarkStart w:id="0" w:name="_GoBack"/>
      <w:bookmarkEnd w:id="0"/>
      <w:r>
        <w:rPr>
          <w:rFonts w:eastAsia="Calibri" w:cs="Times New Roman"/>
          <w:sz w:val="20"/>
          <w:szCs w:val="20"/>
          <w:lang w:val="en-US" w:eastAsia="zh-CN"/>
        </w:rPr>
        <w:t>.08.17</w:t>
      </w:r>
    </w:p>
    <w:p w:rsidR="0011404B" w:rsidRPr="0011404B" w:rsidRDefault="0011404B" w:rsidP="0011404B">
      <w:pPr>
        <w:suppressAutoHyphens/>
        <w:jc w:val="left"/>
        <w:rPr>
          <w:rFonts w:eastAsia="Calibri" w:cs="Times New Roman"/>
          <w:sz w:val="20"/>
          <w:szCs w:val="20"/>
          <w:lang w:val="en-US" w:eastAsia="zh-CN"/>
        </w:rPr>
      </w:pPr>
    </w:p>
    <w:p w:rsidR="000764BB" w:rsidRDefault="000764BB">
      <w:r>
        <w:tab/>
        <w:t>20° domenica T.O.   A</w:t>
      </w:r>
    </w:p>
    <w:p w:rsidR="0011404B" w:rsidRPr="00851581" w:rsidRDefault="0011404B"/>
    <w:p w:rsidR="00851581" w:rsidRDefault="00851581" w:rsidP="00851581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851581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t>Is 56, 1.6-7</w:t>
      </w:r>
      <w:r w:rsidRPr="00851581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851581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del profeta Isaia</w:t>
      </w:r>
    </w:p>
    <w:p w:rsidR="00851581" w:rsidRPr="00851581" w:rsidRDefault="00851581" w:rsidP="00851581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851581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t>Così dice il Signore: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«Osservate il diritto e praticate la giustizia,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perché la mia salvezza sta per venire,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la mia giustizia sta per rivelarsi.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Gli stranieri, che hanno aderito al Signore per servirlo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e per amare il nome del Signore,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e per essere suoi servi,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quanti si guardano dal profanare il sabato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e restano fermi nella mia alleanza,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li condurrò sul mio monte santo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lastRenderedPageBreak/>
        <w:t>e li colmerò di gioia nella mia casa di preghiera.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I loro olocausti e i loro sacrifici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saranno graditi sul mio altare,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perché la mia casa si chiamerà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casa di preghiera per tutti i popoli».</w:t>
      </w:r>
      <w:r w:rsidRPr="00851581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851581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  <w:t>Salmo Responsoriale  </w:t>
      </w:r>
      <w:r w:rsidRPr="00851581">
        <w:rPr>
          <w:rFonts w:ascii="Book Antiqua" w:eastAsia="Times New Roman" w:hAnsi="Book Antiqua" w:cs="Tahoma"/>
          <w:color w:val="800000"/>
          <w:lang w:eastAsia="it-IT"/>
        </w:rPr>
        <w:t>Dal Salmo 66</w:t>
      </w:r>
      <w:r w:rsidRPr="00851581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851581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Popoli tutti, lodate il Signore.</w:t>
      </w:r>
      <w:r w:rsidRPr="00851581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  <w:t> </w:t>
      </w:r>
    </w:p>
    <w:p w:rsidR="00851581" w:rsidRPr="00851581" w:rsidRDefault="00851581" w:rsidP="00851581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851581">
        <w:rPr>
          <w:rFonts w:ascii="Book Antiqua" w:eastAsia="Times New Roman" w:hAnsi="Book Antiqua" w:cs="Times New Roman"/>
          <w:color w:val="800000"/>
          <w:lang w:eastAsia="it-IT"/>
        </w:rPr>
        <w:t>Dio abbia pietà di noi e ci benedica,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su di noi faccia splendere il suo volto;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perché si conosca sulla terra la tua via,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la tua salvezza fra tutte le genti. 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Gioiscano le nazioni e si rallegrino,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perché tu giudichi i popoli con rettitudine,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governi le nazioni sulla terra. 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Ti lodino i popoli, o Dio,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ti lodino i popoli tutti.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Ci benedica Dio e lo temano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tutti i confini della terra.</w:t>
      </w:r>
    </w:p>
    <w:p w:rsidR="000B00AE" w:rsidRDefault="00851581" w:rsidP="00851581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851581">
        <w:rPr>
          <w:rFonts w:ascii="Book Antiqua" w:eastAsia="Times New Roman" w:hAnsi="Book Antiqua" w:cs="Times New Roman"/>
          <w:color w:val="800000"/>
          <w:lang w:eastAsia="it-IT"/>
        </w:rPr>
        <w:t> </w:t>
      </w:r>
      <w:r w:rsidRPr="00851581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 </w:t>
      </w:r>
      <w:r w:rsidRPr="00851581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  <w:t>Seconda Lettura</w:t>
      </w:r>
      <w:r w:rsidRPr="00851581">
        <w:rPr>
          <w:rFonts w:ascii="Times New Roman" w:eastAsia="Times New Roman" w:hAnsi="Times New Roman" w:cs="Times New Roman"/>
          <w:color w:val="000000"/>
          <w:lang w:eastAsia="it-IT"/>
        </w:rPr>
        <w:t>  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t>Rm 11, 13-15.29-32</w:t>
      </w:r>
      <w:r w:rsidRPr="00851581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851581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Dalla lettera di san Paolo apostolo ai Romani</w:t>
      </w:r>
    </w:p>
    <w:p w:rsidR="000B00AE" w:rsidRDefault="00851581" w:rsidP="00851581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851581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t>Fratelli, a voi, genti, ecco che cosa dico: come apostolo delle genti, io faccio onore al mio ministero, nella speranza di suscitare la gelosia di quelli del mio sangue e di salvarne alcuni. Se infatti il loro essere rifiutati è stata una riconciliazione del mondo, che cosa sarà la loro riammissione se non una vita dai morti?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Infatti i doni e la chiamata di Dio sono irrevocabili! 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Come voi un tempo siete stati disobbedienti a Dio e ora avete ottenuto misericordia a motivo della loro disobbedienza, così anch’essi ora sono diventati disobbedienti a motivo della misericordia da voi ricevuta, perché anch’essi ottengano misericordia. 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Dio infatti ha rinchiuso tutti nella disobbedienza, per essere misericordioso verso tutti! 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851581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851581">
        <w:rPr>
          <w:rFonts w:ascii="Book Antiqua" w:eastAsia="Times New Roman" w:hAnsi="Book Antiqua" w:cs="Times New Roman"/>
          <w:b/>
          <w:bCs/>
          <w:i/>
          <w:iCs/>
          <w:color w:val="800000"/>
          <w:lang w:eastAsia="it-IT"/>
        </w:rPr>
        <w:t>   </w:t>
      </w:r>
      <w:r w:rsidRPr="00851581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851581">
        <w:rPr>
          <w:rFonts w:ascii="Book Antiqua" w:eastAsia="Times New Roman" w:hAnsi="Book Antiqua" w:cs="Times New Roman"/>
          <w:b/>
          <w:bCs/>
          <w:noProof/>
          <w:color w:val="800000"/>
          <w:lang w:eastAsia="it-IT"/>
        </w:rPr>
        <w:drawing>
          <wp:inline distT="0" distB="0" distL="0" distR="0" wp14:anchorId="5A202BCE" wp14:editId="1F3D73C7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581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</w:t>
      </w:r>
      <w:r w:rsidRPr="00851581">
        <w:rPr>
          <w:rFonts w:ascii="Times New Roman" w:eastAsia="Times New Roman" w:hAnsi="Times New Roman" w:cs="Times New Roman"/>
          <w:color w:val="000000"/>
          <w:lang w:eastAsia="it-IT"/>
        </w:rPr>
        <w:t>  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t>Mt 15, 21-28</w:t>
      </w:r>
      <w:r w:rsidRPr="00851581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851581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Matteo</w:t>
      </w:r>
    </w:p>
    <w:p w:rsidR="00851581" w:rsidRPr="00851581" w:rsidRDefault="00851581" w:rsidP="00851581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851581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t>In quel tempo, partito di là, Gesù si ritirò verso la zona di Tiro e di Sidòne. Ed ecco una donna Cananèa, che veniva da quella regione, si mise a gridare: «Pietà di me, Signore, figlio di Davide! Mia figlia è molto tormentata da un demonio». Ma egli non le rivolse neppure una parola. 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Allora i suoi discepoli gli si avvicinarono e lo implorarono: «Esaudiscila, perché ci viene dietro gridando!». Egli rispose: «Non sono stato mandato se non alle pecore perdute della casa d’Israele». 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Ma quella si avvicinò e si prostrò dinanzi a lui, dicendo: «Signore, aiutami». Ed egli rispose: «Non è bene prendere il pane dei figli e gettarlo ai cagnolini». «È vero, Signore – disse la donna –, eppure i cagnolini mangiano le briciole che cadono dalla tavola dei loro padroni». 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Allora Gesù le replicò: «Donna, grande è la tua fede! Avvenga per te come desideri». E da quell’istante sua figlia fu guarita. </w:t>
      </w:r>
      <w:r w:rsidRPr="00851581">
        <w:rPr>
          <w:rFonts w:ascii="Book Antiqua" w:eastAsia="Times New Roman" w:hAnsi="Book Antiqua" w:cs="Times New Roman"/>
          <w:color w:val="800000"/>
          <w:lang w:eastAsia="it-IT"/>
        </w:rPr>
        <w:br/>
        <w:t> </w:t>
      </w:r>
    </w:p>
    <w:p w:rsidR="0011404B" w:rsidRDefault="0011404B"/>
    <w:p w:rsidR="0011404B" w:rsidRDefault="000B00AE">
      <w:r>
        <w:tab/>
        <w:t>1° Lettura</w:t>
      </w:r>
    </w:p>
    <w:p w:rsidR="000B00AE" w:rsidRDefault="000B00AE"/>
    <w:p w:rsidR="000B00AE" w:rsidRDefault="000B00AE">
      <w:r>
        <w:t xml:space="preserve">- Per la paura di perdere </w:t>
      </w:r>
    </w:p>
    <w:p w:rsidR="000B00AE" w:rsidRDefault="000B00AE">
      <w:r>
        <w:t>la propria identità nazionale</w:t>
      </w:r>
      <w:r w:rsidR="00185EBB">
        <w:t>,</w:t>
      </w:r>
    </w:p>
    <w:p w:rsidR="00DE66D4" w:rsidRDefault="00185EBB">
      <w:r>
        <w:t>all’origine</w:t>
      </w:r>
      <w:r w:rsidR="00DE66D4">
        <w:t>,</w:t>
      </w:r>
    </w:p>
    <w:p w:rsidR="00185EBB" w:rsidRDefault="00185EBB">
      <w:r>
        <w:t xml:space="preserve">il popolo ebreo </w:t>
      </w:r>
    </w:p>
    <w:p w:rsidR="00185EBB" w:rsidRDefault="00185EBB">
      <w:r>
        <w:t>aveva messo al bando ogni straniero</w:t>
      </w:r>
      <w:r w:rsidR="00DE66D4">
        <w:t>:</w:t>
      </w:r>
    </w:p>
    <w:p w:rsidR="00185EBB" w:rsidRDefault="00185EBB">
      <w:r>
        <w:t xml:space="preserve">nessuna alleanza, </w:t>
      </w:r>
    </w:p>
    <w:p w:rsidR="00DE66D4" w:rsidRDefault="00DE66D4">
      <w:r>
        <w:t xml:space="preserve">né commerci, </w:t>
      </w:r>
    </w:p>
    <w:p w:rsidR="00185EBB" w:rsidRDefault="00185EBB">
      <w:r>
        <w:t>né matrimoni con stranieri.</w:t>
      </w:r>
    </w:p>
    <w:p w:rsidR="00185EBB" w:rsidRDefault="00185EBB"/>
    <w:p w:rsidR="00185EBB" w:rsidRDefault="00185EBB">
      <w:r>
        <w:t>Questo atteggiamento</w:t>
      </w:r>
    </w:p>
    <w:p w:rsidR="00185EBB" w:rsidRDefault="00185EBB">
      <w:r>
        <w:t>durerà fino all’esperienza dell’esilio a Babilonia.</w:t>
      </w:r>
    </w:p>
    <w:p w:rsidR="00185EBB" w:rsidRDefault="00185EBB">
      <w:r>
        <w:t>Là, vivendo a contatto con i pagani,</w:t>
      </w:r>
    </w:p>
    <w:p w:rsidR="00185EBB" w:rsidRDefault="00185EBB">
      <w:r>
        <w:t xml:space="preserve">gli </w:t>
      </w:r>
      <w:r w:rsidR="00DE66D4">
        <w:t>E</w:t>
      </w:r>
      <w:r>
        <w:t xml:space="preserve">brei cominciano a rendersi conto </w:t>
      </w:r>
    </w:p>
    <w:p w:rsidR="00DE66D4" w:rsidRDefault="00185EBB">
      <w:r>
        <w:t>che</w:t>
      </w:r>
      <w:r w:rsidR="00DE66D4">
        <w:t xml:space="preserve"> i pagani</w:t>
      </w:r>
      <w:r>
        <w:t xml:space="preserve"> non sono </w:t>
      </w:r>
      <w:r w:rsidR="00DE66D4">
        <w:t>così</w:t>
      </w:r>
      <w:r>
        <w:t xml:space="preserve"> malvagi </w:t>
      </w:r>
    </w:p>
    <w:p w:rsidR="0011404B" w:rsidRDefault="00DE66D4">
      <w:r>
        <w:t>come credevano,</w:t>
      </w:r>
    </w:p>
    <w:p w:rsidR="00DE66D4" w:rsidRDefault="00185EBB">
      <w:r>
        <w:t xml:space="preserve">che </w:t>
      </w:r>
      <w:r w:rsidR="00DE66D4">
        <w:t>vivono l’</w:t>
      </w:r>
      <w:r>
        <w:t>onestà</w:t>
      </w:r>
      <w:r w:rsidR="00DE66D4">
        <w:t>, la</w:t>
      </w:r>
      <w:r>
        <w:t xml:space="preserve"> sincerità</w:t>
      </w:r>
      <w:r w:rsidR="00DE66D4">
        <w:t>, semplicità di vita</w:t>
      </w:r>
    </w:p>
    <w:p w:rsidR="00185EBB" w:rsidRDefault="00DE66D4">
      <w:r>
        <w:t>lavorano per la loro famiglia, ecc…</w:t>
      </w:r>
    </w:p>
    <w:p w:rsidR="00185EBB" w:rsidRDefault="00185EBB">
      <w:r>
        <w:t>sono come le loro</w:t>
      </w:r>
    </w:p>
    <w:p w:rsidR="00DE66D4" w:rsidRDefault="00185EBB">
      <w:r>
        <w:t xml:space="preserve">e che </w:t>
      </w:r>
      <w:r w:rsidR="00DE66D4">
        <w:t xml:space="preserve">anche </w:t>
      </w:r>
      <w:r>
        <w:t xml:space="preserve">la religione pagana </w:t>
      </w:r>
    </w:p>
    <w:p w:rsidR="00185EBB" w:rsidRDefault="00DE66D4">
      <w:r>
        <w:t>presenta alcuni</w:t>
      </w:r>
      <w:r w:rsidR="00185EBB">
        <w:t xml:space="preserve"> aspetti positivi:</w:t>
      </w:r>
    </w:p>
    <w:p w:rsidR="00185EBB" w:rsidRDefault="00185EBB">
      <w:r>
        <w:t>la fede in un Essere supremo,</w:t>
      </w:r>
    </w:p>
    <w:p w:rsidR="00185EBB" w:rsidRDefault="00185EBB">
      <w:r>
        <w:t xml:space="preserve">una morale che </w:t>
      </w:r>
      <w:r w:rsidR="00DE66D4">
        <w:t>li obbliga ad alcune osservanze;</w:t>
      </w:r>
    </w:p>
    <w:p w:rsidR="00185EBB" w:rsidRDefault="00185EBB">
      <w:r>
        <w:t xml:space="preserve">anche i pagani hanno comportamenti </w:t>
      </w:r>
    </w:p>
    <w:p w:rsidR="00185EBB" w:rsidRDefault="00185EBB">
      <w:r>
        <w:t>e atteggiamenti di fede apprezzabili</w:t>
      </w:r>
      <w:r w:rsidR="00DE66D4">
        <w:t>,</w:t>
      </w:r>
    </w:p>
    <w:p w:rsidR="00DE66D4" w:rsidRDefault="00DE66D4">
      <w:r>
        <w:t xml:space="preserve">frequentano i loro templi,  </w:t>
      </w:r>
    </w:p>
    <w:p w:rsidR="00DE66D4" w:rsidRDefault="00DE66D4">
      <w:r>
        <w:t>vivono i momenti sacri delle stagioni,</w:t>
      </w:r>
    </w:p>
    <w:p w:rsidR="00DE66D4" w:rsidRDefault="00DE66D4">
      <w:r>
        <w:t>e partecipano ai riti…</w:t>
      </w:r>
    </w:p>
    <w:p w:rsidR="00495AE8" w:rsidRDefault="00495AE8"/>
    <w:p w:rsidR="00495AE8" w:rsidRDefault="00495AE8">
      <w:r>
        <w:t xml:space="preserve">- In questo tempo di integralismi </w:t>
      </w:r>
    </w:p>
    <w:p w:rsidR="00495AE8" w:rsidRDefault="00495AE8">
      <w:r>
        <w:t>e di tentativi di apertura</w:t>
      </w:r>
    </w:p>
    <w:p w:rsidR="00495AE8" w:rsidRDefault="00495AE8">
      <w:r>
        <w:t>verso i pagani</w:t>
      </w:r>
    </w:p>
    <w:p w:rsidR="0011404B" w:rsidRDefault="00495AE8">
      <w:r>
        <w:t>sorge il Profeta Isaia:</w:t>
      </w:r>
    </w:p>
    <w:p w:rsidR="00495AE8" w:rsidRDefault="00495AE8">
      <w:r>
        <w:t>è giunto il momento di abbandonare</w:t>
      </w:r>
    </w:p>
    <w:p w:rsidR="00495AE8" w:rsidRDefault="00495AE8">
      <w:r>
        <w:t>ogni chiusura,</w:t>
      </w:r>
    </w:p>
    <w:p w:rsidR="00495AE8" w:rsidRDefault="00D02600">
      <w:r>
        <w:t>ogni integralismo;</w:t>
      </w:r>
    </w:p>
    <w:p w:rsidR="00D02600" w:rsidRDefault="00495AE8">
      <w:r>
        <w:t xml:space="preserve">i buoni </w:t>
      </w:r>
      <w:r w:rsidR="00D02600">
        <w:t xml:space="preserve">non stanno solo e tutti </w:t>
      </w:r>
    </w:p>
    <w:p w:rsidR="00D02600" w:rsidRDefault="00D02600">
      <w:r>
        <w:t>dalla parte del popolo ebreo</w:t>
      </w:r>
    </w:p>
    <w:p w:rsidR="00495AE8" w:rsidRDefault="00495AE8">
      <w:r>
        <w:t>e tutti cattivi gli altri.</w:t>
      </w:r>
    </w:p>
    <w:p w:rsidR="00495AE8" w:rsidRDefault="00495AE8">
      <w:r>
        <w:t xml:space="preserve">Non hanno più senso le barriere </w:t>
      </w:r>
    </w:p>
    <w:p w:rsidR="00495AE8" w:rsidRDefault="00495AE8">
      <w:r>
        <w:t>che separano le persone</w:t>
      </w:r>
    </w:p>
    <w:p w:rsidR="00495AE8" w:rsidRDefault="00495AE8">
      <w:r>
        <w:t>perché tutti, anche i pagani,</w:t>
      </w:r>
    </w:p>
    <w:p w:rsidR="00495AE8" w:rsidRDefault="00495AE8">
      <w:r>
        <w:t>sono figli di un unico Dio.</w:t>
      </w:r>
    </w:p>
    <w:p w:rsidR="00495AE8" w:rsidRDefault="00495AE8"/>
    <w:p w:rsidR="00495AE8" w:rsidRDefault="00495AE8">
      <w:r>
        <w:t>Ecco la promessa del profeta:</w:t>
      </w:r>
    </w:p>
    <w:p w:rsidR="00D02600" w:rsidRDefault="00D02600">
      <w:r>
        <w:t>verrà un giorno</w:t>
      </w:r>
    </w:p>
    <w:p w:rsidR="0011404B" w:rsidRDefault="00D02600">
      <w:r>
        <w:t xml:space="preserve">in cui </w:t>
      </w:r>
      <w:r w:rsidR="00495AE8">
        <w:t>anche i pagani e gli stranieri</w:t>
      </w:r>
    </w:p>
    <w:p w:rsidR="00495AE8" w:rsidRDefault="00495AE8">
      <w:r>
        <w:t>adoreranno il vero Dio,</w:t>
      </w:r>
    </w:p>
    <w:p w:rsidR="00495AE8" w:rsidRDefault="00495AE8">
      <w:r>
        <w:t>metteranno in pratica i comandamenti</w:t>
      </w:r>
    </w:p>
    <w:p w:rsidR="00495AE8" w:rsidRDefault="00495AE8">
      <w:r>
        <w:t>e potranno entrare nel Tempio di Dio.</w:t>
      </w:r>
    </w:p>
    <w:p w:rsidR="00495AE8" w:rsidRDefault="00495AE8">
      <w:r>
        <w:t>Nella casa di Dio nessuno è straniero;</w:t>
      </w:r>
    </w:p>
    <w:p w:rsidR="00495AE8" w:rsidRDefault="00495AE8">
      <w:r>
        <w:t xml:space="preserve">la casa di Dio </w:t>
      </w:r>
    </w:p>
    <w:p w:rsidR="00495AE8" w:rsidRDefault="00495AE8">
      <w:r>
        <w:t>è casa di preghiera per tutti i popoli.</w:t>
      </w:r>
    </w:p>
    <w:p w:rsidR="0011404B" w:rsidRDefault="0011404B"/>
    <w:p w:rsidR="008C7928" w:rsidRDefault="008C7928">
      <w:r>
        <w:t>Domanda:</w:t>
      </w:r>
    </w:p>
    <w:p w:rsidR="008C7928" w:rsidRDefault="008C7928">
      <w:r>
        <w:tab/>
        <w:t xml:space="preserve">la Chiesa, la parrocchia </w:t>
      </w:r>
    </w:p>
    <w:p w:rsidR="008C7928" w:rsidRDefault="008C7928" w:rsidP="008C7928">
      <w:pPr>
        <w:ind w:firstLine="708"/>
      </w:pPr>
      <w:r>
        <w:t>sono aperte, accoglienti…</w:t>
      </w:r>
    </w:p>
    <w:p w:rsidR="008C7928" w:rsidRDefault="008C7928" w:rsidP="008C7928">
      <w:pPr>
        <w:ind w:firstLine="708"/>
      </w:pPr>
      <w:r>
        <w:t xml:space="preserve">per tutti </w:t>
      </w:r>
    </w:p>
    <w:p w:rsidR="008C7928" w:rsidRDefault="008C7928" w:rsidP="008C7928">
      <w:pPr>
        <w:ind w:firstLine="708"/>
      </w:pPr>
      <w:r>
        <w:t>o solo per gli addetti ai lavori?</w:t>
      </w:r>
    </w:p>
    <w:p w:rsidR="0011404B" w:rsidRDefault="0011404B"/>
    <w:p w:rsidR="0011404B" w:rsidRDefault="00D02600">
      <w:r>
        <w:tab/>
        <w:t>VANGELO</w:t>
      </w:r>
    </w:p>
    <w:p w:rsidR="00D02600" w:rsidRDefault="00D02600"/>
    <w:p w:rsidR="00D02600" w:rsidRDefault="00D02600">
      <w:r>
        <w:t>- Non è vero che la stirpe santa ed eletta</w:t>
      </w:r>
    </w:p>
    <w:p w:rsidR="00D02600" w:rsidRDefault="00B75D40">
      <w:r>
        <w:t>sia</w:t>
      </w:r>
      <w:r w:rsidR="00D02600">
        <w:t xml:space="preserve"> una sola</w:t>
      </w:r>
    </w:p>
    <w:p w:rsidR="00D02600" w:rsidRDefault="00D02600">
      <w:r>
        <w:t>costituita dal popolo Ebreo</w:t>
      </w:r>
    </w:p>
    <w:p w:rsidR="00B75D40" w:rsidRDefault="00D02600">
      <w:r>
        <w:t xml:space="preserve">e che i pagani </w:t>
      </w:r>
      <w:r w:rsidR="00B75D40">
        <w:t>(immigrati, zingari, ecc…</w:t>
      </w:r>
    </w:p>
    <w:p w:rsidR="00D02600" w:rsidRDefault="00D02600">
      <w:r>
        <w:t>d</w:t>
      </w:r>
      <w:r w:rsidR="00B75D40">
        <w:t>ebbano</w:t>
      </w:r>
      <w:r>
        <w:t xml:space="preserve"> essere evitati</w:t>
      </w:r>
    </w:p>
    <w:p w:rsidR="00D02600" w:rsidRDefault="00D02600">
      <w:r>
        <w:t>come immondi e reietti da Dio.</w:t>
      </w:r>
    </w:p>
    <w:p w:rsidR="0011404B" w:rsidRDefault="0011404B"/>
    <w:p w:rsidR="00B75D40" w:rsidRDefault="00D02600">
      <w:r>
        <w:t xml:space="preserve">La salvezza non è riservata solo </w:t>
      </w:r>
    </w:p>
    <w:p w:rsidR="0011404B" w:rsidRDefault="00B75D40">
      <w:r>
        <w:t>a chi si sente privilegiato ed eletto</w:t>
      </w:r>
      <w:r w:rsidR="00D02600">
        <w:t>,</w:t>
      </w:r>
    </w:p>
    <w:p w:rsidR="00D02600" w:rsidRDefault="00D02600">
      <w:r>
        <w:t>ma è aperta a tutti i popoli.</w:t>
      </w:r>
    </w:p>
    <w:p w:rsidR="00D02600" w:rsidRDefault="00D02600"/>
    <w:p w:rsidR="00D02600" w:rsidRDefault="00D02600">
      <w:r>
        <w:t xml:space="preserve">L’esempio di quanto si è appena detto </w:t>
      </w:r>
    </w:p>
    <w:p w:rsidR="00D02600" w:rsidRDefault="00D02600">
      <w:r>
        <w:t>è dato dalla pagina del Vangelo di oggi:</w:t>
      </w:r>
    </w:p>
    <w:p w:rsidR="00E51CA6" w:rsidRDefault="00D02600">
      <w:r>
        <w:t xml:space="preserve">una </w:t>
      </w:r>
      <w:r w:rsidR="00E51CA6">
        <w:t>“</w:t>
      </w:r>
      <w:r>
        <w:t>donna</w:t>
      </w:r>
      <w:r w:rsidR="00E51CA6">
        <w:t>”</w:t>
      </w:r>
    </w:p>
    <w:p w:rsidR="00D02600" w:rsidRDefault="00E51CA6">
      <w:r>
        <w:t>per di più “pagana”</w:t>
      </w:r>
    </w:p>
    <w:p w:rsidR="00D02600" w:rsidRDefault="00D02600">
      <w:r>
        <w:t xml:space="preserve">chiede </w:t>
      </w:r>
      <w:r w:rsidR="00E51CA6">
        <w:t>“</w:t>
      </w:r>
      <w:r>
        <w:t>salvezza</w:t>
      </w:r>
      <w:r w:rsidR="00E51CA6">
        <w:t>”</w:t>
      </w:r>
      <w:r>
        <w:t xml:space="preserve"> a Gesù.</w:t>
      </w:r>
    </w:p>
    <w:p w:rsidR="0011404B" w:rsidRDefault="0011404B"/>
    <w:p w:rsidR="0011404B" w:rsidRDefault="00E51CA6">
      <w:r>
        <w:t>La guarigione della figlia malata</w:t>
      </w:r>
    </w:p>
    <w:p w:rsidR="00E51CA6" w:rsidRDefault="00E51CA6">
      <w:r>
        <w:t>era la salvezza per lei</w:t>
      </w:r>
    </w:p>
    <w:p w:rsidR="00E51CA6" w:rsidRDefault="00E51CA6">
      <w:r>
        <w:t>in quel momento:</w:t>
      </w:r>
    </w:p>
    <w:p w:rsidR="00E51CA6" w:rsidRDefault="00E51CA6">
      <w:r>
        <w:t>di quello aveva bisogno…</w:t>
      </w:r>
    </w:p>
    <w:p w:rsidR="00E51CA6" w:rsidRDefault="00E51CA6">
      <w:r>
        <w:t>non di altro.</w:t>
      </w:r>
    </w:p>
    <w:p w:rsidR="00E51CA6" w:rsidRDefault="00E51CA6">
      <w:r>
        <w:t>La salvezza è sentirsi realizzati,</w:t>
      </w:r>
    </w:p>
    <w:p w:rsidR="00E51CA6" w:rsidRDefault="00E51CA6">
      <w:r>
        <w:t xml:space="preserve">stare bene, </w:t>
      </w:r>
    </w:p>
    <w:p w:rsidR="00E51CA6" w:rsidRDefault="00E51CA6">
      <w:r>
        <w:t>avere e ottenere ciò di cui si ha bisogno…</w:t>
      </w:r>
    </w:p>
    <w:p w:rsidR="00E51CA6" w:rsidRDefault="00B75D40">
      <w:r>
        <w:t>P</w:t>
      </w:r>
      <w:r w:rsidR="00E51CA6">
        <w:t>er quella donna,</w:t>
      </w:r>
    </w:p>
    <w:p w:rsidR="00E51CA6" w:rsidRDefault="00E51CA6">
      <w:r>
        <w:t>la salvezza era la guarigione della sua bambina.</w:t>
      </w:r>
    </w:p>
    <w:p w:rsidR="0011404B" w:rsidRDefault="0011404B"/>
    <w:p w:rsidR="00B75D40" w:rsidRDefault="00E51CA6">
      <w:r>
        <w:t xml:space="preserve">- </w:t>
      </w:r>
      <w:r w:rsidR="00B75D40">
        <w:t>Questa pagina sottolinea</w:t>
      </w:r>
    </w:p>
    <w:p w:rsidR="00B75D40" w:rsidRDefault="00B75D40">
      <w:r>
        <w:t xml:space="preserve">alcuni concetti:  </w:t>
      </w:r>
    </w:p>
    <w:p w:rsidR="00E51CA6" w:rsidRDefault="00B75D40">
      <w:r>
        <w:t>es. salvezza, fede, preghiera…</w:t>
      </w:r>
    </w:p>
    <w:p w:rsidR="00B75D40" w:rsidRDefault="00B75D40"/>
    <w:p w:rsidR="00E51CA6" w:rsidRDefault="00E51CA6">
      <w:r>
        <w:tab/>
        <w:t>1° “Sono stato mandato a salvare</w:t>
      </w:r>
    </w:p>
    <w:p w:rsidR="00E51CA6" w:rsidRDefault="00E51CA6" w:rsidP="00E51CA6">
      <w:pPr>
        <w:ind w:left="708" w:firstLine="708"/>
      </w:pPr>
      <w:r>
        <w:t>le pecore perdute</w:t>
      </w:r>
    </w:p>
    <w:p w:rsidR="00E51CA6" w:rsidRDefault="00E51CA6" w:rsidP="00E51CA6">
      <w:pPr>
        <w:ind w:left="708" w:firstLine="708"/>
      </w:pPr>
      <w:r>
        <w:t>della popolo ebreo”.</w:t>
      </w:r>
      <w:r w:rsidR="00B75D40">
        <w:t xml:space="preserve"> Afferma Gesù.</w:t>
      </w:r>
    </w:p>
    <w:p w:rsidR="00E51CA6" w:rsidRDefault="00E51CA6" w:rsidP="00E51CA6">
      <w:pPr>
        <w:ind w:left="708" w:firstLine="2"/>
      </w:pPr>
      <w:r>
        <w:t xml:space="preserve">Come a dire: </w:t>
      </w:r>
    </w:p>
    <w:p w:rsidR="00FE6A56" w:rsidRDefault="00E51CA6" w:rsidP="00E51CA6">
      <w:pPr>
        <w:ind w:left="708" w:firstLine="708"/>
      </w:pPr>
      <w:r>
        <w:t xml:space="preserve">ne ho già abbastanza se riesco </w:t>
      </w:r>
    </w:p>
    <w:p w:rsidR="00E51CA6" w:rsidRDefault="00E51CA6" w:rsidP="00E51CA6">
      <w:pPr>
        <w:ind w:left="708" w:firstLine="708"/>
      </w:pPr>
      <w:r>
        <w:t>a salvare il mio popolo…</w:t>
      </w:r>
    </w:p>
    <w:p w:rsidR="00E51CA6" w:rsidRDefault="00FE6A56">
      <w:r>
        <w:tab/>
      </w:r>
      <w:r>
        <w:tab/>
        <w:t>Gli altri, i pagani,</w:t>
      </w:r>
    </w:p>
    <w:p w:rsidR="00FE6A56" w:rsidRDefault="00FE6A56" w:rsidP="00FE6A56">
      <w:pPr>
        <w:ind w:left="708" w:firstLine="708"/>
      </w:pPr>
      <w:r>
        <w:t>hanno meno bisogno di salvezza…</w:t>
      </w:r>
    </w:p>
    <w:p w:rsidR="00E51CA6" w:rsidRPr="00FE6A56" w:rsidRDefault="00FE6A56" w:rsidP="00FE6A56">
      <w:pPr>
        <w:ind w:left="1420"/>
        <w:rPr>
          <w:sz w:val="24"/>
          <w:szCs w:val="24"/>
        </w:rPr>
      </w:pPr>
      <w:r w:rsidRPr="00FE6A56">
        <w:rPr>
          <w:sz w:val="24"/>
          <w:szCs w:val="24"/>
        </w:rPr>
        <w:t>Es. i preti e il Vaticano hanno più bisogno di salvezza e di Dio</w:t>
      </w:r>
    </w:p>
    <w:p w:rsidR="00FE6A56" w:rsidRPr="00FE6A56" w:rsidRDefault="00FE6A56">
      <w:pPr>
        <w:rPr>
          <w:sz w:val="24"/>
          <w:szCs w:val="24"/>
        </w:rPr>
      </w:pPr>
      <w:r w:rsidRPr="00FE6A56">
        <w:rPr>
          <w:sz w:val="24"/>
          <w:szCs w:val="24"/>
        </w:rPr>
        <w:tab/>
      </w:r>
      <w:r w:rsidRPr="00FE6A56">
        <w:rPr>
          <w:sz w:val="24"/>
          <w:szCs w:val="24"/>
        </w:rPr>
        <w:tab/>
        <w:t>dei laici</w:t>
      </w:r>
      <w:r w:rsidR="00B75D40">
        <w:rPr>
          <w:sz w:val="24"/>
          <w:szCs w:val="24"/>
        </w:rPr>
        <w:t>,</w:t>
      </w:r>
      <w:r w:rsidRPr="00FE6A56">
        <w:rPr>
          <w:sz w:val="24"/>
          <w:szCs w:val="24"/>
        </w:rPr>
        <w:t xml:space="preserve"> degli atei</w:t>
      </w:r>
      <w:r w:rsidR="00B75D40">
        <w:rPr>
          <w:sz w:val="24"/>
          <w:szCs w:val="24"/>
        </w:rPr>
        <w:t xml:space="preserve"> e dei musulmani</w:t>
      </w:r>
      <w:r w:rsidRPr="00FE6A56">
        <w:rPr>
          <w:sz w:val="24"/>
          <w:szCs w:val="24"/>
        </w:rPr>
        <w:t>…</w:t>
      </w:r>
    </w:p>
    <w:p w:rsidR="00E51CA6" w:rsidRDefault="00E51CA6"/>
    <w:p w:rsidR="00E51CA6" w:rsidRDefault="00FE6A56">
      <w:r>
        <w:tab/>
        <w:t>2° Gesù tratta molto male questa donna</w:t>
      </w:r>
    </w:p>
    <w:p w:rsidR="00FE6A56" w:rsidRDefault="00FE6A56">
      <w:r>
        <w:tab/>
      </w:r>
      <w:r>
        <w:tab/>
        <w:t>disperata, povera, sola…</w:t>
      </w:r>
    </w:p>
    <w:p w:rsidR="00FE6A56" w:rsidRDefault="00FE6A56" w:rsidP="00FE6A56">
      <w:pPr>
        <w:ind w:left="708" w:firstLine="708"/>
      </w:pPr>
      <w:r>
        <w:t>la tratta da cane:</w:t>
      </w:r>
    </w:p>
    <w:p w:rsidR="00FE6A56" w:rsidRDefault="00FE6A56" w:rsidP="00FE6A56">
      <w:pPr>
        <w:ind w:left="708" w:firstLine="708"/>
      </w:pPr>
      <w:r>
        <w:t xml:space="preserve">prima non le dà retta </w:t>
      </w:r>
    </w:p>
    <w:p w:rsidR="00FE6A56" w:rsidRDefault="00FE6A56" w:rsidP="00FE6A56">
      <w:pPr>
        <w:ind w:left="708" w:firstLine="708"/>
      </w:pPr>
      <w:r>
        <w:t>e poi la offende pure…</w:t>
      </w:r>
    </w:p>
    <w:p w:rsidR="00E51CA6" w:rsidRDefault="00E51CA6"/>
    <w:p w:rsidR="00E51CA6" w:rsidRDefault="00FE6A56">
      <w:r>
        <w:tab/>
        <w:t>Se noi fossimo stati al posto di quella donna,</w:t>
      </w:r>
    </w:p>
    <w:p w:rsidR="00FE6A56" w:rsidRDefault="00FE6A56" w:rsidP="00FE6A56">
      <w:pPr>
        <w:ind w:firstLine="708"/>
      </w:pPr>
      <w:r>
        <w:t xml:space="preserve">ci saremo sentiti offesi </w:t>
      </w:r>
    </w:p>
    <w:p w:rsidR="00FE6A56" w:rsidRDefault="00FE6A56" w:rsidP="00FE6A56">
      <w:pPr>
        <w:ind w:left="708"/>
      </w:pPr>
      <w:r>
        <w:t>e ce ne saremo andati…</w:t>
      </w:r>
    </w:p>
    <w:p w:rsidR="00FE6A56" w:rsidRDefault="00FE6A56" w:rsidP="00FE6A56">
      <w:pPr>
        <w:ind w:left="708"/>
      </w:pPr>
      <w:r>
        <w:t>magari imprecando…</w:t>
      </w:r>
    </w:p>
    <w:p w:rsidR="00E51CA6" w:rsidRDefault="00E51CA6"/>
    <w:p w:rsidR="00E51CA6" w:rsidRDefault="00FE6A56">
      <w:r>
        <w:tab/>
        <w:t>Invece quella donna</w:t>
      </w:r>
    </w:p>
    <w:p w:rsidR="00B75D40" w:rsidRDefault="00FE6A56" w:rsidP="00FE6A56">
      <w:pPr>
        <w:ind w:firstLine="708"/>
      </w:pPr>
      <w:r>
        <w:t xml:space="preserve">è una donna eccezionale, </w:t>
      </w:r>
    </w:p>
    <w:p w:rsidR="00FE6A56" w:rsidRDefault="00B75D40" w:rsidP="00FE6A56">
      <w:pPr>
        <w:ind w:firstLine="708"/>
      </w:pPr>
      <w:r>
        <w:t>intelligente e</w:t>
      </w:r>
      <w:r w:rsidR="00FE6A56">
        <w:t xml:space="preserve"> umile</w:t>
      </w:r>
      <w:r>
        <w:t xml:space="preserve"> come nessun altro;</w:t>
      </w:r>
    </w:p>
    <w:p w:rsidR="006C249F" w:rsidRDefault="006C249F" w:rsidP="00FE6A56">
      <w:pPr>
        <w:ind w:firstLine="708"/>
      </w:pPr>
      <w:r>
        <w:t xml:space="preserve">non avverte neppure </w:t>
      </w:r>
      <w:r w:rsidR="00FE6A56">
        <w:t>le offese ricevute</w:t>
      </w:r>
      <w:r>
        <w:t>;</w:t>
      </w:r>
    </w:p>
    <w:p w:rsidR="006C249F" w:rsidRDefault="006C249F" w:rsidP="00FE6A56">
      <w:pPr>
        <w:ind w:firstLine="708"/>
      </w:pPr>
      <w:r>
        <w:t>perché lei ha in mente la sua bambina malata</w:t>
      </w:r>
    </w:p>
    <w:p w:rsidR="006C249F" w:rsidRDefault="006C249F" w:rsidP="00FE6A56">
      <w:pPr>
        <w:ind w:firstLine="708"/>
      </w:pPr>
      <w:r>
        <w:t xml:space="preserve">e per sua figlia è disposta </w:t>
      </w:r>
    </w:p>
    <w:p w:rsidR="006C249F" w:rsidRDefault="006C249F" w:rsidP="00FE6A56">
      <w:pPr>
        <w:ind w:firstLine="708"/>
      </w:pPr>
      <w:r>
        <w:t xml:space="preserve">a fare la figura del cane… </w:t>
      </w:r>
    </w:p>
    <w:p w:rsidR="00FE6A56" w:rsidRDefault="00FE6A56"/>
    <w:p w:rsidR="00FE6A56" w:rsidRDefault="006C249F">
      <w:r>
        <w:tab/>
        <w:t>3° La risposta della donna</w:t>
      </w:r>
    </w:p>
    <w:p w:rsidR="006C249F" w:rsidRDefault="006C249F" w:rsidP="006C249F">
      <w:pPr>
        <w:ind w:firstLine="708"/>
      </w:pPr>
      <w:r>
        <w:t>è fuori del comune:</w:t>
      </w:r>
    </w:p>
    <w:p w:rsidR="006C249F" w:rsidRDefault="006C249F" w:rsidP="006C249F">
      <w:pPr>
        <w:ind w:firstLine="708"/>
      </w:pPr>
      <w:r>
        <w:t xml:space="preserve">abbiamo detto che è una donna </w:t>
      </w:r>
      <w:r w:rsidR="00820E3C">
        <w:t>eccezionale</w:t>
      </w:r>
    </w:p>
    <w:p w:rsidR="006C249F" w:rsidRDefault="006C249F" w:rsidP="006C249F">
      <w:pPr>
        <w:ind w:left="708"/>
      </w:pPr>
      <w:r>
        <w:t>per intelligenza e umiltà;</w:t>
      </w:r>
    </w:p>
    <w:p w:rsidR="006C249F" w:rsidRDefault="006C249F" w:rsidP="006C249F">
      <w:pPr>
        <w:ind w:left="708"/>
      </w:pPr>
      <w:r>
        <w:t>risponde a tono a Gesù:</w:t>
      </w:r>
    </w:p>
    <w:p w:rsidR="006C249F" w:rsidRDefault="006C249F" w:rsidP="006C249F">
      <w:pPr>
        <w:ind w:left="708"/>
      </w:pPr>
      <w:r>
        <w:t xml:space="preserve">“A me bastano le briciole </w:t>
      </w:r>
    </w:p>
    <w:p w:rsidR="006C249F" w:rsidRDefault="006C249F" w:rsidP="006C249F">
      <w:pPr>
        <w:ind w:left="708"/>
      </w:pPr>
      <w:r>
        <w:t xml:space="preserve">di quello che Tu puoi fare, </w:t>
      </w:r>
    </w:p>
    <w:p w:rsidR="006C249F" w:rsidRDefault="006C249F" w:rsidP="006C249F">
      <w:pPr>
        <w:ind w:left="708"/>
      </w:pPr>
      <w:r>
        <w:t>della tua Parola che può guarire”.</w:t>
      </w:r>
    </w:p>
    <w:p w:rsidR="00FE6A56" w:rsidRDefault="00FE6A56"/>
    <w:p w:rsidR="006C249F" w:rsidRDefault="006C249F">
      <w:r>
        <w:tab/>
        <w:t xml:space="preserve">4° Gesù stesso ne rimane </w:t>
      </w:r>
    </w:p>
    <w:p w:rsidR="00FE6A56" w:rsidRDefault="006C249F" w:rsidP="006C249F">
      <w:pPr>
        <w:ind w:firstLine="708"/>
      </w:pPr>
      <w:r>
        <w:t>colpito e meravigliato:</w:t>
      </w:r>
    </w:p>
    <w:p w:rsidR="006C249F" w:rsidRDefault="006C249F" w:rsidP="006C249F">
      <w:pPr>
        <w:ind w:firstLine="708"/>
      </w:pPr>
      <w:r>
        <w:t>una risposta semplice, a tono, umile,</w:t>
      </w:r>
    </w:p>
    <w:p w:rsidR="006C249F" w:rsidRDefault="006C249F" w:rsidP="006C249F">
      <w:pPr>
        <w:ind w:firstLine="708"/>
      </w:pPr>
      <w:r>
        <w:t>in forma di preghiera e di suppl</w:t>
      </w:r>
      <w:r w:rsidR="00820E3C">
        <w:t>ica;</w:t>
      </w:r>
    </w:p>
    <w:p w:rsidR="006C249F" w:rsidRDefault="00820E3C" w:rsidP="006C249F">
      <w:pPr>
        <w:ind w:firstLine="708"/>
      </w:pPr>
      <w:r>
        <w:t xml:space="preserve">questa </w:t>
      </w:r>
      <w:r w:rsidR="006C249F">
        <w:t xml:space="preserve">fiducia in Lui </w:t>
      </w:r>
    </w:p>
    <w:p w:rsidR="006C249F" w:rsidRDefault="006C249F" w:rsidP="006C249F">
      <w:pPr>
        <w:ind w:firstLine="708"/>
      </w:pPr>
      <w:r>
        <w:t>anche dopo essere stata snobbata e offesa…</w:t>
      </w:r>
    </w:p>
    <w:p w:rsidR="006C249F" w:rsidRDefault="006C249F" w:rsidP="006C249F">
      <w:pPr>
        <w:ind w:firstLine="708"/>
      </w:pPr>
      <w:r>
        <w:t>neppure Gesù se l’aspettava.</w:t>
      </w:r>
    </w:p>
    <w:p w:rsidR="00FE6A56" w:rsidRDefault="00FE6A56"/>
    <w:p w:rsidR="00511874" w:rsidRDefault="00511874">
      <w:r>
        <w:tab/>
        <w:t>Esaudisce la donna,</w:t>
      </w:r>
    </w:p>
    <w:p w:rsidR="00511874" w:rsidRDefault="00511874" w:rsidP="00511874">
      <w:pPr>
        <w:ind w:firstLine="708"/>
      </w:pPr>
      <w:r>
        <w:t>guarisce la bambina</w:t>
      </w:r>
    </w:p>
    <w:p w:rsidR="00511874" w:rsidRDefault="00511874" w:rsidP="00511874">
      <w:pPr>
        <w:ind w:firstLine="708"/>
      </w:pPr>
      <w:r>
        <w:t xml:space="preserve">e fa un elogio pubblico  </w:t>
      </w:r>
    </w:p>
    <w:p w:rsidR="00511874" w:rsidRDefault="00820E3C" w:rsidP="00511874">
      <w:pPr>
        <w:ind w:firstLine="708"/>
      </w:pPr>
      <w:r>
        <w:t xml:space="preserve">a questa </w:t>
      </w:r>
      <w:r w:rsidR="00511874">
        <w:t xml:space="preserve"> “donna”</w:t>
      </w:r>
    </w:p>
    <w:p w:rsidR="00511874" w:rsidRDefault="00511874" w:rsidP="00511874">
      <w:pPr>
        <w:ind w:firstLine="708"/>
      </w:pPr>
      <w:r>
        <w:t>per di più “pagana”</w:t>
      </w:r>
    </w:p>
    <w:p w:rsidR="00511874" w:rsidRDefault="00511874" w:rsidP="00511874">
      <w:pPr>
        <w:ind w:firstLine="708"/>
      </w:pPr>
      <w:r>
        <w:t xml:space="preserve">additandola come esempio </w:t>
      </w:r>
    </w:p>
    <w:p w:rsidR="00511874" w:rsidRDefault="00511874" w:rsidP="00511874">
      <w:pPr>
        <w:ind w:firstLine="708"/>
      </w:pPr>
      <w:r>
        <w:t>per tutto il suo popolo.</w:t>
      </w:r>
    </w:p>
    <w:p w:rsidR="00820E3C" w:rsidRPr="00820E3C" w:rsidRDefault="00820E3C" w:rsidP="00511874">
      <w:pPr>
        <w:ind w:firstLine="708"/>
        <w:rPr>
          <w:sz w:val="20"/>
          <w:szCs w:val="20"/>
        </w:rPr>
      </w:pPr>
      <w:r w:rsidRPr="00820E3C">
        <w:rPr>
          <w:sz w:val="20"/>
          <w:szCs w:val="20"/>
        </w:rPr>
        <w:tab/>
        <w:t>Teniamo presente la cultura del tempo</w:t>
      </w:r>
      <w:r>
        <w:rPr>
          <w:sz w:val="20"/>
          <w:szCs w:val="20"/>
        </w:rPr>
        <w:t>;</w:t>
      </w:r>
    </w:p>
    <w:p w:rsidR="00820E3C" w:rsidRPr="00820E3C" w:rsidRDefault="00820E3C" w:rsidP="00820E3C">
      <w:pPr>
        <w:ind w:left="708" w:firstLine="708"/>
        <w:rPr>
          <w:sz w:val="20"/>
          <w:szCs w:val="20"/>
        </w:rPr>
      </w:pPr>
      <w:r w:rsidRPr="00820E3C">
        <w:rPr>
          <w:sz w:val="20"/>
          <w:szCs w:val="20"/>
        </w:rPr>
        <w:t xml:space="preserve">il concetto che ogni uomo aveva </w:t>
      </w:r>
    </w:p>
    <w:p w:rsidR="00820E3C" w:rsidRPr="00820E3C" w:rsidRDefault="00820E3C" w:rsidP="00820E3C">
      <w:pPr>
        <w:ind w:left="1416"/>
        <w:rPr>
          <w:sz w:val="20"/>
          <w:szCs w:val="20"/>
        </w:rPr>
      </w:pPr>
      <w:r w:rsidRPr="00820E3C">
        <w:rPr>
          <w:sz w:val="20"/>
          <w:szCs w:val="20"/>
        </w:rPr>
        <w:t>della donna</w:t>
      </w:r>
      <w:r>
        <w:rPr>
          <w:sz w:val="20"/>
          <w:szCs w:val="20"/>
        </w:rPr>
        <w:t>;</w:t>
      </w:r>
    </w:p>
    <w:p w:rsidR="00820E3C" w:rsidRPr="00820E3C" w:rsidRDefault="00820E3C" w:rsidP="00820E3C">
      <w:pPr>
        <w:ind w:left="1416"/>
        <w:rPr>
          <w:sz w:val="20"/>
          <w:szCs w:val="20"/>
        </w:rPr>
      </w:pPr>
      <w:r w:rsidRPr="00820E3C">
        <w:rPr>
          <w:sz w:val="20"/>
          <w:szCs w:val="20"/>
        </w:rPr>
        <w:t>stima e considerazione praticamente nulle,</w:t>
      </w:r>
    </w:p>
    <w:p w:rsidR="00820E3C" w:rsidRPr="00820E3C" w:rsidRDefault="00820E3C" w:rsidP="00820E3C">
      <w:pPr>
        <w:ind w:left="1416"/>
        <w:rPr>
          <w:sz w:val="20"/>
          <w:szCs w:val="20"/>
        </w:rPr>
      </w:pPr>
      <w:r w:rsidRPr="00820E3C">
        <w:rPr>
          <w:sz w:val="20"/>
          <w:szCs w:val="20"/>
        </w:rPr>
        <w:t>fino a metà ottocento,</w:t>
      </w:r>
    </w:p>
    <w:p w:rsidR="00820E3C" w:rsidRPr="00820E3C" w:rsidRDefault="00820E3C" w:rsidP="00820E3C">
      <w:pPr>
        <w:ind w:left="1416"/>
        <w:rPr>
          <w:sz w:val="20"/>
          <w:szCs w:val="20"/>
        </w:rPr>
      </w:pPr>
      <w:r w:rsidRPr="00820E3C">
        <w:rPr>
          <w:sz w:val="20"/>
          <w:szCs w:val="20"/>
        </w:rPr>
        <w:t>nella nostra cultura occidentale.</w:t>
      </w:r>
    </w:p>
    <w:p w:rsidR="00820E3C" w:rsidRDefault="00511874">
      <w:r>
        <w:t xml:space="preserve"> </w:t>
      </w:r>
      <w:r>
        <w:tab/>
      </w:r>
    </w:p>
    <w:p w:rsidR="00820E3C" w:rsidRDefault="00820E3C">
      <w:r>
        <w:t xml:space="preserve">Gesù andando contro la cultura </w:t>
      </w:r>
    </w:p>
    <w:p w:rsidR="00820E3C" w:rsidRDefault="00820E3C">
      <w:r>
        <w:t>del suo tempo esalta una donna pagana</w:t>
      </w:r>
    </w:p>
    <w:p w:rsidR="00820E3C" w:rsidRDefault="00CA568D">
      <w:r>
        <w:t>e l’addita ad esempio delle vera fede.</w:t>
      </w:r>
    </w:p>
    <w:p w:rsidR="00CA568D" w:rsidRDefault="00CA568D"/>
    <w:p w:rsidR="00CA568D" w:rsidRDefault="00511874" w:rsidP="00CA568D">
      <w:pPr>
        <w:ind w:firstLine="708"/>
      </w:pPr>
      <w:r>
        <w:t>Ecco perché i pagani saranno primi</w:t>
      </w:r>
      <w:r w:rsidR="00CA568D">
        <w:t>,</w:t>
      </w:r>
    </w:p>
    <w:p w:rsidR="00511874" w:rsidRDefault="00CA568D" w:rsidP="00CA568D">
      <w:pPr>
        <w:ind w:firstLine="708"/>
      </w:pPr>
      <w:r>
        <w:t>davanti nel Regno di Dio,</w:t>
      </w:r>
    </w:p>
    <w:p w:rsidR="00FE6A56" w:rsidRDefault="00CA568D" w:rsidP="00511874">
      <w:pPr>
        <w:ind w:firstLine="708"/>
      </w:pPr>
      <w:r>
        <w:t>mentre</w:t>
      </w:r>
      <w:r w:rsidR="00511874">
        <w:t xml:space="preserve"> gli ebrei, i farisei, i sacerdoti, </w:t>
      </w:r>
    </w:p>
    <w:p w:rsidR="00511874" w:rsidRDefault="00511874" w:rsidP="00511874">
      <w:pPr>
        <w:ind w:firstLine="708"/>
      </w:pPr>
      <w:r>
        <w:t>l’autorità religiosa… saranno ultimi:</w:t>
      </w:r>
    </w:p>
    <w:p w:rsidR="00511874" w:rsidRDefault="00511874" w:rsidP="00511874">
      <w:pPr>
        <w:ind w:firstLine="708"/>
      </w:pPr>
      <w:r>
        <w:t>questi hanno bisogno di conversione</w:t>
      </w:r>
    </w:p>
    <w:p w:rsidR="00511874" w:rsidRDefault="00511874" w:rsidP="00511874">
      <w:pPr>
        <w:ind w:firstLine="708"/>
      </w:pPr>
      <w:r>
        <w:t>più dei pagani.</w:t>
      </w:r>
    </w:p>
    <w:p w:rsidR="00FE6A56" w:rsidRDefault="00FE6A56"/>
    <w:p w:rsidR="00FE6A56" w:rsidRDefault="00FE6A56"/>
    <w:p w:rsidR="00E51CA6" w:rsidRDefault="00E51CA6"/>
    <w:sectPr w:rsidR="00E51CA6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68" w:rsidRDefault="00D53968" w:rsidP="00E51CA6">
      <w:r>
        <w:separator/>
      </w:r>
    </w:p>
  </w:endnote>
  <w:endnote w:type="continuationSeparator" w:id="0">
    <w:p w:rsidR="00D53968" w:rsidRDefault="00D53968" w:rsidP="00E5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399878"/>
      <w:docPartObj>
        <w:docPartGallery w:val="Page Numbers (Bottom of Page)"/>
        <w:docPartUnique/>
      </w:docPartObj>
    </w:sdtPr>
    <w:sdtEndPr/>
    <w:sdtContent>
      <w:p w:rsidR="00E51CA6" w:rsidRDefault="00E51C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968">
          <w:rPr>
            <w:noProof/>
          </w:rPr>
          <w:t>1</w:t>
        </w:r>
        <w:r>
          <w:fldChar w:fldCharType="end"/>
        </w:r>
      </w:p>
    </w:sdtContent>
  </w:sdt>
  <w:p w:rsidR="00E51CA6" w:rsidRDefault="00E51C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68" w:rsidRDefault="00D53968" w:rsidP="00E51CA6">
      <w:r>
        <w:separator/>
      </w:r>
    </w:p>
  </w:footnote>
  <w:footnote w:type="continuationSeparator" w:id="0">
    <w:p w:rsidR="00D53968" w:rsidRDefault="00D53968" w:rsidP="00E5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BB"/>
    <w:rsid w:val="000764BB"/>
    <w:rsid w:val="000B00AE"/>
    <w:rsid w:val="000B3301"/>
    <w:rsid w:val="000E3895"/>
    <w:rsid w:val="0011404B"/>
    <w:rsid w:val="0016089C"/>
    <w:rsid w:val="00185EBB"/>
    <w:rsid w:val="001D405A"/>
    <w:rsid w:val="002A1E76"/>
    <w:rsid w:val="002A42D6"/>
    <w:rsid w:val="0045510C"/>
    <w:rsid w:val="004665FE"/>
    <w:rsid w:val="00495AE8"/>
    <w:rsid w:val="00503018"/>
    <w:rsid w:val="00511874"/>
    <w:rsid w:val="0054085D"/>
    <w:rsid w:val="005720E3"/>
    <w:rsid w:val="006C249F"/>
    <w:rsid w:val="006C2D5D"/>
    <w:rsid w:val="00716C60"/>
    <w:rsid w:val="00774F0A"/>
    <w:rsid w:val="00820E3C"/>
    <w:rsid w:val="00830474"/>
    <w:rsid w:val="00851581"/>
    <w:rsid w:val="008C7928"/>
    <w:rsid w:val="009E07A4"/>
    <w:rsid w:val="00A07D61"/>
    <w:rsid w:val="00B75D40"/>
    <w:rsid w:val="00CA568D"/>
    <w:rsid w:val="00CF0442"/>
    <w:rsid w:val="00D02600"/>
    <w:rsid w:val="00D140E1"/>
    <w:rsid w:val="00D53968"/>
    <w:rsid w:val="00D84B4B"/>
    <w:rsid w:val="00DE66D4"/>
    <w:rsid w:val="00E170EF"/>
    <w:rsid w:val="00E51CA6"/>
    <w:rsid w:val="00F04B7B"/>
    <w:rsid w:val="00F84FD8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1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CA6"/>
  </w:style>
  <w:style w:type="paragraph" w:styleId="Pidipagina">
    <w:name w:val="footer"/>
    <w:basedOn w:val="Normale"/>
    <w:link w:val="PidipaginaCarattere"/>
    <w:uiPriority w:val="99"/>
    <w:unhideWhenUsed/>
    <w:rsid w:val="00E51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1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CA6"/>
  </w:style>
  <w:style w:type="paragraph" w:styleId="Pidipagina">
    <w:name w:val="footer"/>
    <w:basedOn w:val="Normale"/>
    <w:link w:val="PidipaginaCarattere"/>
    <w:uiPriority w:val="99"/>
    <w:unhideWhenUsed/>
    <w:rsid w:val="00E51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7</cp:revision>
  <dcterms:created xsi:type="dcterms:W3CDTF">2017-06-15T16:48:00Z</dcterms:created>
  <dcterms:modified xsi:type="dcterms:W3CDTF">2017-06-16T15:44:00Z</dcterms:modified>
</cp:coreProperties>
</file>